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b w:val="1"/>
          <w:sz w:val="48"/>
          <w:szCs w:val="48"/>
        </w:rPr>
      </w:pPr>
      <w:bookmarkStart w:colFirst="0" w:colLast="0" w:name="_20opbn8go2gt" w:id="0"/>
      <w:bookmarkEnd w:id="0"/>
      <w:r w:rsidDel="00000000" w:rsidR="00000000" w:rsidRPr="00000000">
        <w:rPr>
          <w:b w:val="1"/>
          <w:sz w:val="48"/>
          <w:szCs w:val="48"/>
          <w:rtl w:val="0"/>
        </w:rPr>
        <w:t xml:space="preserve">Чернов Иван</w:t>
      </w:r>
    </w:p>
    <w:p w:rsidR="00000000" w:rsidDel="00000000" w:rsidP="00000000" w:rsidRDefault="00000000" w:rsidRPr="00000000" w14:paraId="00000002">
      <w:pPr>
        <w:rPr>
          <w:sz w:val="28"/>
          <w:szCs w:val="28"/>
        </w:rPr>
      </w:pPr>
      <w:r w:rsidDel="00000000" w:rsidR="00000000" w:rsidRPr="00000000">
        <w:rPr>
          <w:sz w:val="28"/>
          <w:szCs w:val="28"/>
          <w:rtl w:val="0"/>
        </w:rPr>
        <w:t xml:space="preserve">Копирайтер с 2015 года</w:t>
      </w:r>
    </w:p>
    <w:p w:rsidR="00000000" w:rsidDel="00000000" w:rsidP="00000000" w:rsidRDefault="00000000" w:rsidRPr="00000000" w14:paraId="00000003">
      <w:pPr>
        <w:rPr>
          <w:color w:val="0b5394"/>
          <w:sz w:val="28"/>
          <w:szCs w:val="28"/>
        </w:rPr>
      </w:pPr>
      <w:r w:rsidDel="00000000" w:rsidR="00000000" w:rsidRPr="00000000">
        <w:rPr>
          <w:i w:val="1"/>
          <w:color w:val="0b5394"/>
          <w:sz w:val="24"/>
          <w:szCs w:val="24"/>
          <w:rtl w:val="0"/>
        </w:rPr>
        <w:t xml:space="preserve">Только дистанционная работа</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ectPr>
          <w:headerReference r:id="rId6" w:type="default"/>
          <w:footerReference r:id="rId7"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6">
      <w:pPr>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Создаю основные </w:t>
      </w:r>
      <w:r w:rsidDel="00000000" w:rsidR="00000000" w:rsidRPr="00000000">
        <w:rPr>
          <w:b w:val="1"/>
          <w:u w:val="single"/>
          <w:rtl w:val="0"/>
        </w:rPr>
        <w:t xml:space="preserve">типы контента</w:t>
      </w:r>
      <w:r w:rsidDel="00000000" w:rsidR="00000000" w:rsidRPr="00000000">
        <w:rPr>
          <w:rtl w:val="0"/>
        </w:rPr>
        <w:t xml:space="preserve">:</w:t>
      </w:r>
    </w:p>
    <w:p w:rsidR="00000000" w:rsidDel="00000000" w:rsidP="00000000" w:rsidRDefault="00000000" w:rsidRPr="00000000" w14:paraId="00000008">
      <w:pPr>
        <w:numPr>
          <w:ilvl w:val="0"/>
          <w:numId w:val="5"/>
        </w:numPr>
        <w:ind w:left="720" w:hanging="360"/>
      </w:pPr>
      <w:r w:rsidDel="00000000" w:rsidR="00000000" w:rsidRPr="00000000">
        <w:rPr>
          <w:rtl w:val="0"/>
        </w:rPr>
        <w:t xml:space="preserve">Наполнение сайта под ключ.</w:t>
      </w:r>
    </w:p>
    <w:p w:rsidR="00000000" w:rsidDel="00000000" w:rsidP="00000000" w:rsidRDefault="00000000" w:rsidRPr="00000000" w14:paraId="00000009">
      <w:pPr>
        <w:numPr>
          <w:ilvl w:val="0"/>
          <w:numId w:val="5"/>
        </w:numPr>
        <w:ind w:left="720" w:hanging="360"/>
      </w:pPr>
      <w:r w:rsidDel="00000000" w:rsidR="00000000" w:rsidRPr="00000000">
        <w:rPr>
          <w:rtl w:val="0"/>
        </w:rPr>
        <w:t xml:space="preserve">Продающие тексты. </w:t>
      </w:r>
    </w:p>
    <w:p w:rsidR="00000000" w:rsidDel="00000000" w:rsidP="00000000" w:rsidRDefault="00000000" w:rsidRPr="00000000" w14:paraId="0000000A">
      <w:pPr>
        <w:numPr>
          <w:ilvl w:val="0"/>
          <w:numId w:val="5"/>
        </w:numPr>
        <w:ind w:left="720" w:hanging="360"/>
      </w:pPr>
      <w:r w:rsidDel="00000000" w:rsidR="00000000" w:rsidRPr="00000000">
        <w:rPr>
          <w:rtl w:val="0"/>
        </w:rPr>
        <w:t xml:space="preserve">SEO-копирайтинг.</w:t>
      </w:r>
    </w:p>
    <w:p w:rsidR="00000000" w:rsidDel="00000000" w:rsidP="00000000" w:rsidRDefault="00000000" w:rsidRPr="00000000" w14:paraId="0000000B">
      <w:pPr>
        <w:numPr>
          <w:ilvl w:val="0"/>
          <w:numId w:val="5"/>
        </w:numPr>
        <w:ind w:left="720" w:hanging="360"/>
      </w:pPr>
      <w:r w:rsidDel="00000000" w:rsidR="00000000" w:rsidRPr="00000000">
        <w:rPr>
          <w:rtl w:val="0"/>
        </w:rPr>
        <w:t xml:space="preserve">Посты для соцсетей. </w:t>
      </w:r>
    </w:p>
    <w:p w:rsidR="00000000" w:rsidDel="00000000" w:rsidP="00000000" w:rsidRDefault="00000000" w:rsidRPr="00000000" w14:paraId="0000000C">
      <w:pPr>
        <w:numPr>
          <w:ilvl w:val="0"/>
          <w:numId w:val="5"/>
        </w:numPr>
        <w:ind w:left="720" w:hanging="360"/>
      </w:pPr>
      <w:r w:rsidDel="00000000" w:rsidR="00000000" w:rsidRPr="00000000">
        <w:rPr>
          <w:rtl w:val="0"/>
        </w:rPr>
        <w:t xml:space="preserve">Карточки товаров. </w:t>
      </w:r>
    </w:p>
    <w:p w:rsidR="00000000" w:rsidDel="00000000" w:rsidP="00000000" w:rsidRDefault="00000000" w:rsidRPr="00000000" w14:paraId="0000000D">
      <w:pPr>
        <w:numPr>
          <w:ilvl w:val="0"/>
          <w:numId w:val="5"/>
        </w:numPr>
        <w:ind w:left="720" w:hanging="360"/>
      </w:pPr>
      <w:r w:rsidDel="00000000" w:rsidR="00000000" w:rsidRPr="00000000">
        <w:rPr>
          <w:rtl w:val="0"/>
        </w:rPr>
        <w:t xml:space="preserve">Инфостатьи, блог, новости. </w:t>
      </w:r>
    </w:p>
    <w:p w:rsidR="00000000" w:rsidDel="00000000" w:rsidP="00000000" w:rsidRDefault="00000000" w:rsidRPr="00000000" w14:paraId="0000000E">
      <w:pPr>
        <w:numPr>
          <w:ilvl w:val="0"/>
          <w:numId w:val="5"/>
        </w:numPr>
        <w:ind w:left="720" w:hanging="360"/>
      </w:pPr>
      <w:r w:rsidDel="00000000" w:rsidR="00000000" w:rsidRPr="00000000">
        <w:rPr>
          <w:rtl w:val="0"/>
        </w:rPr>
        <w:t xml:space="preserve">Обзоры.</w:t>
      </w:r>
    </w:p>
    <w:p w:rsidR="00000000" w:rsidDel="00000000" w:rsidP="00000000" w:rsidRDefault="00000000" w:rsidRPr="00000000" w14:paraId="0000000F">
      <w:pPr>
        <w:numPr>
          <w:ilvl w:val="0"/>
          <w:numId w:val="5"/>
        </w:numPr>
        <w:ind w:left="720" w:hanging="360"/>
      </w:pPr>
      <w:r w:rsidDel="00000000" w:rsidR="00000000" w:rsidRPr="00000000">
        <w:rPr>
          <w:rtl w:val="0"/>
        </w:rPr>
        <w:t xml:space="preserve">Коммерческие предложения.</w:t>
      </w:r>
    </w:p>
    <w:p w:rsidR="00000000" w:rsidDel="00000000" w:rsidP="00000000" w:rsidRDefault="00000000" w:rsidRPr="00000000" w14:paraId="00000010">
      <w:pPr>
        <w:numPr>
          <w:ilvl w:val="0"/>
          <w:numId w:val="5"/>
        </w:numPr>
        <w:ind w:left="720" w:hanging="360"/>
      </w:pPr>
      <w:r w:rsidDel="00000000" w:rsidR="00000000" w:rsidRPr="00000000">
        <w:rPr>
          <w:rtl w:val="0"/>
        </w:rPr>
        <w:t xml:space="preserve">Лендинги. </w:t>
      </w:r>
    </w:p>
    <w:p w:rsidR="00000000" w:rsidDel="00000000" w:rsidP="00000000" w:rsidRDefault="00000000" w:rsidRPr="00000000" w14:paraId="00000011">
      <w:pPr>
        <w:numPr>
          <w:ilvl w:val="0"/>
          <w:numId w:val="5"/>
        </w:numPr>
        <w:ind w:left="720" w:hanging="360"/>
      </w:pPr>
      <w:r w:rsidDel="00000000" w:rsidR="00000000" w:rsidRPr="00000000">
        <w:rPr>
          <w:rtl w:val="0"/>
        </w:rPr>
        <w:t xml:space="preserve">E-mail рассылки. </w:t>
      </w:r>
    </w:p>
    <w:p w:rsidR="00000000" w:rsidDel="00000000" w:rsidP="00000000" w:rsidRDefault="00000000" w:rsidRPr="00000000" w14:paraId="00000012">
      <w:pPr>
        <w:numPr>
          <w:ilvl w:val="0"/>
          <w:numId w:val="5"/>
        </w:numPr>
        <w:ind w:left="720" w:hanging="360"/>
      </w:pPr>
      <w:r w:rsidDel="00000000" w:rsidR="00000000" w:rsidRPr="00000000">
        <w:rPr>
          <w:rtl w:val="0"/>
        </w:rPr>
        <w:t xml:space="preserve">Комментарии, отзывы.</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Использую </w:t>
      </w:r>
      <w:r w:rsidDel="00000000" w:rsidR="00000000" w:rsidRPr="00000000">
        <w:rPr>
          <w:b w:val="1"/>
          <w:u w:val="single"/>
          <w:rtl w:val="0"/>
        </w:rPr>
        <w:t xml:space="preserve">сервисы проверок</w:t>
      </w:r>
      <w:r w:rsidDel="00000000" w:rsidR="00000000" w:rsidRPr="00000000">
        <w:rPr>
          <w:rtl w:val="0"/>
        </w:rPr>
        <w:t xml:space="preserve">:</w:t>
      </w:r>
    </w:p>
    <w:p w:rsidR="00000000" w:rsidDel="00000000" w:rsidP="00000000" w:rsidRDefault="00000000" w:rsidRPr="00000000" w14:paraId="00000015">
      <w:pPr>
        <w:numPr>
          <w:ilvl w:val="0"/>
          <w:numId w:val="11"/>
        </w:numPr>
        <w:ind w:left="720" w:hanging="360"/>
      </w:pPr>
      <w:r w:rsidDel="00000000" w:rsidR="00000000" w:rsidRPr="00000000">
        <w:rPr>
          <w:rtl w:val="0"/>
        </w:rPr>
        <w:t xml:space="preserve">Text.ru</w:t>
      </w:r>
    </w:p>
    <w:p w:rsidR="00000000" w:rsidDel="00000000" w:rsidP="00000000" w:rsidRDefault="00000000" w:rsidRPr="00000000" w14:paraId="00000016">
      <w:pPr>
        <w:numPr>
          <w:ilvl w:val="0"/>
          <w:numId w:val="11"/>
        </w:numPr>
        <w:ind w:left="720" w:hanging="360"/>
      </w:pPr>
      <w:r w:rsidDel="00000000" w:rsidR="00000000" w:rsidRPr="00000000">
        <w:rPr>
          <w:rtl w:val="0"/>
        </w:rPr>
        <w:t xml:space="preserve">Content-Watch.</w:t>
      </w:r>
    </w:p>
    <w:p w:rsidR="00000000" w:rsidDel="00000000" w:rsidP="00000000" w:rsidRDefault="00000000" w:rsidRPr="00000000" w14:paraId="00000017">
      <w:pPr>
        <w:numPr>
          <w:ilvl w:val="0"/>
          <w:numId w:val="11"/>
        </w:numPr>
        <w:ind w:left="720" w:hanging="360"/>
      </w:pPr>
      <w:r w:rsidDel="00000000" w:rsidR="00000000" w:rsidRPr="00000000">
        <w:rPr>
          <w:rtl w:val="0"/>
        </w:rPr>
        <w:t xml:space="preserve">Glavred.</w:t>
      </w:r>
    </w:p>
    <w:p w:rsidR="00000000" w:rsidDel="00000000" w:rsidP="00000000" w:rsidRDefault="00000000" w:rsidRPr="00000000" w14:paraId="00000018">
      <w:pPr>
        <w:numPr>
          <w:ilvl w:val="0"/>
          <w:numId w:val="11"/>
        </w:numPr>
        <w:ind w:left="720" w:hanging="360"/>
      </w:pPr>
      <w:r w:rsidDel="00000000" w:rsidR="00000000" w:rsidRPr="00000000">
        <w:rPr>
          <w:rtl w:val="0"/>
        </w:rPr>
        <w:t xml:space="preserve">Advego-SEO.</w:t>
      </w:r>
    </w:p>
    <w:p w:rsidR="00000000" w:rsidDel="00000000" w:rsidP="00000000" w:rsidRDefault="00000000" w:rsidRPr="00000000" w14:paraId="00000019">
      <w:pPr>
        <w:numPr>
          <w:ilvl w:val="0"/>
          <w:numId w:val="11"/>
        </w:numPr>
        <w:ind w:left="720" w:hanging="360"/>
      </w:pPr>
      <w:r w:rsidDel="00000000" w:rsidR="00000000" w:rsidRPr="00000000">
        <w:rPr>
          <w:rtl w:val="0"/>
        </w:rPr>
        <w:t xml:space="preserve">Turgenev.</w:t>
      </w:r>
    </w:p>
    <w:p w:rsidR="00000000" w:rsidDel="00000000" w:rsidP="00000000" w:rsidRDefault="00000000" w:rsidRPr="00000000" w14:paraId="0000001A">
      <w:pPr>
        <w:numPr>
          <w:ilvl w:val="0"/>
          <w:numId w:val="11"/>
        </w:numPr>
        <w:ind w:left="720" w:hanging="360"/>
      </w:pPr>
      <w:r w:rsidDel="00000000" w:rsidR="00000000" w:rsidRPr="00000000">
        <w:rPr>
          <w:rtl w:val="0"/>
        </w:rPr>
        <w:t xml:space="preserve">Istio.com.</w:t>
      </w:r>
    </w:p>
    <w:p w:rsidR="00000000" w:rsidDel="00000000" w:rsidP="00000000" w:rsidRDefault="00000000" w:rsidRPr="00000000" w14:paraId="0000001B">
      <w:pPr>
        <w:ind w:left="720" w:firstLine="0"/>
        <w:rPr/>
      </w:pPr>
      <w:r w:rsidDel="00000000" w:rsidR="00000000" w:rsidRPr="00000000">
        <w:rPr>
          <w:rtl w:val="0"/>
        </w:rPr>
      </w:r>
    </w:p>
    <w:p w:rsidR="00000000" w:rsidDel="00000000" w:rsidP="00000000" w:rsidRDefault="00000000" w:rsidRPr="00000000" w14:paraId="0000001C">
      <w:pPr>
        <w:rPr/>
        <w:sectPr>
          <w:type w:val="continuous"/>
          <w:pgSz w:h="16834" w:w="11909" w:orient="portrait"/>
          <w:pgMar w:bottom="1440" w:top="1440" w:left="1440" w:right="1440" w:header="720" w:footer="720"/>
          <w:cols w:equalWidth="0" w:num="2">
            <w:col w:space="720" w:w="4152.74"/>
            <w:col w:space="0" w:w="4152.74"/>
          </w:cols>
        </w:sectPr>
      </w:pPr>
      <w:r w:rsidDel="00000000" w:rsidR="00000000" w:rsidRPr="00000000">
        <w:rPr>
          <w:rtl w:val="0"/>
        </w:rPr>
        <w:t xml:space="preserve">Умею работать в системах управления проектами Trello и Битрикс-24, графических редакторах. Умею оформлять верстку HTML и работать в админ-панели WordPress.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b w:val="1"/>
          <w:rtl w:val="0"/>
        </w:rPr>
        <w:t xml:space="preserve">e-mail:</w:t>
      </w:r>
      <w:r w:rsidDel="00000000" w:rsidR="00000000" w:rsidRPr="00000000">
        <w:rPr>
          <w:rtl w:val="0"/>
        </w:rPr>
        <w:t xml:space="preserve"> </w:t>
      </w:r>
      <w:hyperlink r:id="rId8">
        <w:r w:rsidDel="00000000" w:rsidR="00000000" w:rsidRPr="00000000">
          <w:rPr>
            <w:color w:val="1155cc"/>
            <w:u w:val="single"/>
            <w:rtl w:val="0"/>
          </w:rPr>
          <w:t xml:space="preserve">vschernony@gmail.com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F">
      <w:pPr>
        <w:rPr/>
      </w:pPr>
      <w:r w:rsidDel="00000000" w:rsidR="00000000" w:rsidRPr="00000000">
        <w:rPr>
          <w:b w:val="1"/>
          <w:rtl w:val="0"/>
        </w:rPr>
        <w:t xml:space="preserve">Telegram/Viber:</w:t>
      </w:r>
      <w:r w:rsidDel="00000000" w:rsidR="00000000" w:rsidRPr="00000000">
        <w:rPr>
          <w:rtl w:val="0"/>
        </w:rPr>
        <w:t xml:space="preserve"> +380979703790</w:t>
      </w:r>
    </w:p>
    <w:p w:rsidR="00000000" w:rsidDel="00000000" w:rsidP="00000000" w:rsidRDefault="00000000" w:rsidRPr="00000000" w14:paraId="00000020">
      <w:pPr>
        <w:ind w:left="0" w:firstLine="0"/>
        <w:rPr/>
        <w:sectPr>
          <w:type w:val="continuous"/>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jc w:val="center"/>
        <w:rPr>
          <w:b w:val="1"/>
          <w:color w:val="0b5394"/>
          <w:sz w:val="36"/>
          <w:szCs w:val="36"/>
        </w:rPr>
      </w:pPr>
      <w:r w:rsidDel="00000000" w:rsidR="00000000" w:rsidRPr="00000000">
        <w:rPr>
          <w:b w:val="1"/>
          <w:color w:val="0b5394"/>
          <w:sz w:val="36"/>
          <w:szCs w:val="36"/>
          <w:rtl w:val="0"/>
        </w:rPr>
        <w:t xml:space="preserve">▼</w:t>
      </w:r>
      <w:r w:rsidDel="00000000" w:rsidR="00000000" w:rsidRPr="00000000">
        <w:rPr>
          <w:b w:val="1"/>
          <w:sz w:val="36"/>
          <w:szCs w:val="36"/>
          <w:rtl w:val="0"/>
        </w:rPr>
        <w:t xml:space="preserve">  ПРИМЕРЫ РАБОТ  </w:t>
      </w:r>
      <w:r w:rsidDel="00000000" w:rsidR="00000000" w:rsidRPr="00000000">
        <w:rPr>
          <w:b w:val="1"/>
          <w:color w:val="0b5394"/>
          <w:sz w:val="36"/>
          <w:szCs w:val="36"/>
          <w:rtl w:val="0"/>
        </w:rPr>
        <w:t xml:space="preserv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1"/>
        <w:rPr/>
      </w:pPr>
      <w:bookmarkStart w:colFirst="0" w:colLast="0" w:name="_h93ouixnhbd9" w:id="1"/>
      <w:bookmarkEnd w:id="1"/>
      <w:r w:rsidDel="00000000" w:rsidR="00000000" w:rsidRPr="00000000">
        <w:rPr>
          <w:rtl w:val="0"/>
        </w:rPr>
        <w:t xml:space="preserve">Львів - Аліканте</w:t>
      </w:r>
    </w:p>
    <w:p w:rsidR="00000000" w:rsidDel="00000000" w:rsidP="00000000" w:rsidRDefault="00000000" w:rsidRPr="00000000" w14:paraId="00000027">
      <w:pPr>
        <w:rPr/>
      </w:pPr>
      <w:r w:rsidDel="00000000" w:rsidR="00000000" w:rsidRPr="00000000">
        <w:rPr>
          <w:rtl w:val="0"/>
        </w:rPr>
        <w:t xml:space="preserve">Іспанське місто Аліканте — одна з туристичних перлин на узбережжі Коста Бланка. Сьогодні це не лише важливий морський вузол, а ще й популярний курорт з довгою лінією пляжів, цілорічним теплим кліматом та феєричним кварталом Санта-Круз. Відпочивайте на середземноморському узбережжі в палкій іспанській атмосфері — SkyUp зробить переліт до Аліканте приємним початком подорожі: </w:t>
      </w:r>
    </w:p>
    <w:p w:rsidR="00000000" w:rsidDel="00000000" w:rsidP="00000000" w:rsidRDefault="00000000" w:rsidRPr="00000000" w14:paraId="00000028">
      <w:pPr>
        <w:numPr>
          <w:ilvl w:val="0"/>
          <w:numId w:val="12"/>
        </w:numPr>
        <w:ind w:left="720" w:hanging="360"/>
      </w:pPr>
      <w:r w:rsidDel="00000000" w:rsidR="00000000" w:rsidRPr="00000000">
        <w:rPr>
          <w:rtl w:val="0"/>
        </w:rPr>
        <w:t xml:space="preserve">Безкоштовна онлайн-реєстрація на рейс на сайті авіакомпанії</w:t>
      </w:r>
    </w:p>
    <w:p w:rsidR="00000000" w:rsidDel="00000000" w:rsidP="00000000" w:rsidRDefault="00000000" w:rsidRPr="00000000" w14:paraId="00000029">
      <w:pPr>
        <w:numPr>
          <w:ilvl w:val="0"/>
          <w:numId w:val="9"/>
        </w:numPr>
        <w:spacing w:line="240" w:lineRule="auto"/>
        <w:ind w:left="720" w:hanging="360"/>
      </w:pPr>
      <w:r w:rsidDel="00000000" w:rsidR="00000000" w:rsidRPr="00000000">
        <w:rPr>
          <w:rtl w:val="0"/>
        </w:rPr>
        <w:t xml:space="preserve">Зручний вибір тарифів: Basic (ручна поклажа до 9 кг), Standard (знижки на всі додаткові послуги 10%, ручна поклажа 9+5 кг та багаж 23 кг), Flex (безкоштовний вибір місця, знижки на всі додаткові послуги 20%, ручна поклажа 9+9 кг та багаж 32 кг)</w:t>
      </w:r>
    </w:p>
    <w:p w:rsidR="00000000" w:rsidDel="00000000" w:rsidP="00000000" w:rsidRDefault="00000000" w:rsidRPr="00000000" w14:paraId="0000002A">
      <w:pPr>
        <w:numPr>
          <w:ilvl w:val="0"/>
          <w:numId w:val="9"/>
        </w:numPr>
        <w:spacing w:line="240" w:lineRule="auto"/>
        <w:ind w:left="720" w:hanging="360"/>
      </w:pPr>
      <w:r w:rsidDel="00000000" w:rsidR="00000000" w:rsidRPr="00000000">
        <w:rPr>
          <w:rtl w:val="0"/>
        </w:rPr>
        <w:t xml:space="preserve">В особистому кабінеті можна докупити додаткові опції: харчування в літаку, додатковий багаж, вибрати місце, перевезення тварин і т.д.</w:t>
      </w:r>
    </w:p>
    <w:p w:rsidR="00000000" w:rsidDel="00000000" w:rsidP="00000000" w:rsidRDefault="00000000" w:rsidRPr="00000000" w14:paraId="0000002B">
      <w:pPr>
        <w:numPr>
          <w:ilvl w:val="0"/>
          <w:numId w:val="9"/>
        </w:numPr>
        <w:spacing w:line="240" w:lineRule="auto"/>
        <w:ind w:left="720" w:hanging="360"/>
      </w:pPr>
      <w:r w:rsidDel="00000000" w:rsidR="00000000" w:rsidRPr="00000000">
        <w:rPr>
          <w:color w:val="111111"/>
          <w:highlight w:val="white"/>
          <w:rtl w:val="0"/>
        </w:rPr>
        <w:t xml:space="preserve">Смачне меню SkyUp, яке було розроблено у співпраці з провідним кейтеринговим агентством і смакує, як у справжньому ресторані. Можна замовити під час бронювання або в особистому кабінеті, але не менше ніж за 32 години до вильоту.</w:t>
      </w:r>
      <w:r w:rsidDel="00000000" w:rsidR="00000000" w:rsidRPr="00000000">
        <w:rPr>
          <w:rtl w:val="0"/>
        </w:rPr>
      </w:r>
    </w:p>
    <w:p w:rsidR="00000000" w:rsidDel="00000000" w:rsidP="00000000" w:rsidRDefault="00000000" w:rsidRPr="00000000" w14:paraId="0000002C">
      <w:pPr>
        <w:pStyle w:val="Heading2"/>
        <w:rPr/>
      </w:pPr>
      <w:bookmarkStart w:colFirst="0" w:colLast="0" w:name="_eztf6gqhtxp8" w:id="2"/>
      <w:bookmarkEnd w:id="2"/>
      <w:r w:rsidDel="00000000" w:rsidR="00000000" w:rsidRPr="00000000">
        <w:rPr>
          <w:rtl w:val="0"/>
        </w:rPr>
        <w:t xml:space="preserve">Аліканте — привітне місто з насиченим дозвіллям </w:t>
      </w:r>
    </w:p>
    <w:p w:rsidR="00000000" w:rsidDel="00000000" w:rsidP="00000000" w:rsidRDefault="00000000" w:rsidRPr="00000000" w14:paraId="0000002D">
      <w:pPr>
        <w:rPr/>
      </w:pPr>
      <w:r w:rsidDel="00000000" w:rsidR="00000000" w:rsidRPr="00000000">
        <w:rPr>
          <w:rtl w:val="0"/>
        </w:rPr>
        <w:t xml:space="preserve">Аліканте — одне з найбільших іспанських міст та столиця однойменної провінції. Завдяки рівному та м’якому середземноморському клімату тут немає різких переходів сезонів. Взимку денна температура становить +15…+18 градусів, а в літні дні сягає +28…+30 градусів. Опади тут бувають рідко. Кращий час для пляжного відпочинку триває з травня по кінець жовтня. </w:t>
      </w:r>
    </w:p>
    <w:p w:rsidR="00000000" w:rsidDel="00000000" w:rsidP="00000000" w:rsidRDefault="00000000" w:rsidRPr="00000000" w14:paraId="0000002E">
      <w:pPr>
        <w:pStyle w:val="Heading3"/>
        <w:rPr/>
      </w:pPr>
      <w:bookmarkStart w:colFirst="0" w:colLast="0" w:name="_in7t0v4v3xis" w:id="3"/>
      <w:bookmarkEnd w:id="3"/>
      <w:r w:rsidDel="00000000" w:rsidR="00000000" w:rsidRPr="00000000">
        <w:rPr>
          <w:rtl w:val="0"/>
        </w:rPr>
        <w:t xml:space="preserve">Як дістатися до міста?</w:t>
      </w:r>
    </w:p>
    <w:p w:rsidR="00000000" w:rsidDel="00000000" w:rsidP="00000000" w:rsidRDefault="00000000" w:rsidRPr="00000000" w14:paraId="0000002F">
      <w:pPr>
        <w:rPr>
          <w:rFonts w:ascii="Verdana" w:cs="Verdana" w:eastAsia="Verdana" w:hAnsi="Verdana"/>
          <w:color w:val="222222"/>
          <w:sz w:val="23"/>
          <w:szCs w:val="23"/>
          <w:highlight w:val="white"/>
        </w:rPr>
      </w:pPr>
      <w:r w:rsidDel="00000000" w:rsidR="00000000" w:rsidRPr="00000000">
        <w:rPr>
          <w:rtl w:val="0"/>
        </w:rPr>
        <w:t xml:space="preserve">В Аліканте працює аеропорт El Altet. Від нього до міста можна доїхати на зручному автобусі за маршрутом С-6. Квиток коштує близько 4</w:t>
      </w:r>
      <w:r w:rsidDel="00000000" w:rsidR="00000000" w:rsidRPr="00000000">
        <w:rPr>
          <w:color w:val="202124"/>
          <w:highlight w:val="white"/>
          <w:rtl w:val="0"/>
        </w:rPr>
        <w:t xml:space="preserve">€* — купувати його потрібно у водія. Курсує автобус кожні 20 хвилин з 6:20 до 23:00. Ще один варіант: замовити таксі. Вартість поїздки складає від 25€*, а в нічний час — від 30€*. </w:t>
      </w:r>
      <w:r w:rsidDel="00000000" w:rsidR="00000000" w:rsidRPr="00000000">
        <w:rPr>
          <w:rtl w:val="0"/>
        </w:rPr>
      </w:r>
    </w:p>
    <w:p w:rsidR="00000000" w:rsidDel="00000000" w:rsidP="00000000" w:rsidRDefault="00000000" w:rsidRPr="00000000" w14:paraId="00000030">
      <w:pPr>
        <w:pStyle w:val="Heading3"/>
        <w:rPr/>
      </w:pPr>
      <w:bookmarkStart w:colFirst="0" w:colLast="0" w:name="_xfw97za1l69f" w:id="4"/>
      <w:bookmarkEnd w:id="4"/>
      <w:r w:rsidDel="00000000" w:rsidR="00000000" w:rsidRPr="00000000">
        <w:rPr>
          <w:rtl w:val="0"/>
        </w:rPr>
        <w:t xml:space="preserve">Варто відвідати</w:t>
      </w:r>
    </w:p>
    <w:p w:rsidR="00000000" w:rsidDel="00000000" w:rsidP="00000000" w:rsidRDefault="00000000" w:rsidRPr="00000000" w14:paraId="00000031">
      <w:pPr>
        <w:rPr/>
      </w:pPr>
      <w:r w:rsidDel="00000000" w:rsidR="00000000" w:rsidRPr="00000000">
        <w:rPr>
          <w:rtl w:val="0"/>
        </w:rPr>
        <w:t xml:space="preserve">Аліканте — чудове місце для тих, хто надає перевагу пляжному відпочинку. Майже всі місцеві пляжі мають відмітку «блакитного прапора», яку присвоюють за бездоганно чисту воду. Радимо відвідати найбільші пляжі — Сан-Хуан, Альбуферета, Постігнет та Саладар-Урбанова. </w:t>
      </w:r>
    </w:p>
    <w:p w:rsidR="00000000" w:rsidDel="00000000" w:rsidP="00000000" w:rsidRDefault="00000000" w:rsidRPr="00000000" w14:paraId="00000032">
      <w:pPr>
        <w:rPr/>
      </w:pPr>
      <w:r w:rsidDel="00000000" w:rsidR="00000000" w:rsidRPr="00000000">
        <w:rPr>
          <w:rtl w:val="0"/>
        </w:rPr>
        <w:t xml:space="preserve">Огляд пам’яток дозволить цікаво провести час:</w:t>
      </w:r>
    </w:p>
    <w:p w:rsidR="00000000" w:rsidDel="00000000" w:rsidP="00000000" w:rsidRDefault="00000000" w:rsidRPr="00000000" w14:paraId="00000033">
      <w:pPr>
        <w:numPr>
          <w:ilvl w:val="0"/>
          <w:numId w:val="1"/>
        </w:numPr>
        <w:ind w:left="720" w:hanging="360"/>
      </w:pPr>
      <w:r w:rsidDel="00000000" w:rsidR="00000000" w:rsidRPr="00000000">
        <w:rPr>
          <w:rtl w:val="0"/>
        </w:rPr>
        <w:t xml:space="preserve">Бульвар Explanada de España — гордість місцевих жителів. Це довга набережна, викладена із 6,5 мільйонів фрагментів мозаїки. Вона бере початок в кварталі Старе місто, а завершується біля алікантської гавані, в якій красується копія парусного корабля Свята Трійця. </w:t>
      </w:r>
    </w:p>
    <w:p w:rsidR="00000000" w:rsidDel="00000000" w:rsidP="00000000" w:rsidRDefault="00000000" w:rsidRPr="00000000" w14:paraId="00000034">
      <w:pPr>
        <w:numPr>
          <w:ilvl w:val="0"/>
          <w:numId w:val="1"/>
        </w:numPr>
        <w:ind w:left="720" w:hanging="360"/>
      </w:pPr>
      <w:r w:rsidDel="00000000" w:rsidR="00000000" w:rsidRPr="00000000">
        <w:rPr>
          <w:rtl w:val="0"/>
        </w:rPr>
        <w:t xml:space="preserve">Фортеця Санта-Барбара, що є одним із найбільших палаців в Іспанії, а також базиліка Санта Марії, в якій переплелись стилі готики, бароко та рококо, сподобаються поціновувачам старовинної архітектури. Фортеця розташована на горі Бенакантиль, звідки відкриваються найкращі панорамні види на місто. Спускатись краще через мальовничий парк de La Ereta.</w:t>
      </w:r>
    </w:p>
    <w:p w:rsidR="00000000" w:rsidDel="00000000" w:rsidP="00000000" w:rsidRDefault="00000000" w:rsidRPr="00000000" w14:paraId="00000035">
      <w:pPr>
        <w:numPr>
          <w:ilvl w:val="0"/>
          <w:numId w:val="1"/>
        </w:numPr>
        <w:ind w:left="720" w:hanging="360"/>
      </w:pPr>
      <w:r w:rsidDel="00000000" w:rsidR="00000000" w:rsidRPr="00000000">
        <w:rPr>
          <w:rtl w:val="0"/>
        </w:rPr>
        <w:t xml:space="preserve">Музей сучасного мистецтва Аліканте, експозиція якого представлена роботами кращих іспанських митців, в т.ч. Пабло Пікасо та Сальвадора Далі. Відвідування безкоштовне. </w:t>
      </w:r>
    </w:p>
    <w:p w:rsidR="00000000" w:rsidDel="00000000" w:rsidP="00000000" w:rsidRDefault="00000000" w:rsidRPr="00000000" w14:paraId="00000036">
      <w:pPr>
        <w:pStyle w:val="Heading3"/>
        <w:rPr/>
      </w:pPr>
      <w:bookmarkStart w:colFirst="0" w:colLast="0" w:name="_3k7o7vp06mq6" w:id="5"/>
      <w:bookmarkEnd w:id="5"/>
      <w:r w:rsidDel="00000000" w:rsidR="00000000" w:rsidRPr="00000000">
        <w:rPr>
          <w:rtl w:val="0"/>
        </w:rPr>
        <w:t xml:space="preserve">Де зупинитися?</w:t>
      </w:r>
    </w:p>
    <w:p w:rsidR="00000000" w:rsidDel="00000000" w:rsidP="00000000" w:rsidRDefault="00000000" w:rsidRPr="00000000" w14:paraId="00000037">
      <w:pPr>
        <w:rPr/>
      </w:pPr>
      <w:r w:rsidDel="00000000" w:rsidR="00000000" w:rsidRPr="00000000">
        <w:rPr>
          <w:rtl w:val="0"/>
        </w:rPr>
        <w:t xml:space="preserve">Багато місцевих жителів пропонують орендувати кімнату в будинку або квартирі. Ціна такого житла починається від 20</w:t>
      </w:r>
      <w:r w:rsidDel="00000000" w:rsidR="00000000" w:rsidRPr="00000000">
        <w:rPr>
          <w:color w:val="202124"/>
          <w:highlight w:val="white"/>
          <w:rtl w:val="0"/>
        </w:rPr>
        <w:t xml:space="preserve">€*. В готелях вартість стандартного двомісного номера складає від 30€*. Сімейний номер можна зняти за ціною від 48€*, а апартаменти — від 80€*. </w:t>
      </w:r>
      <w:r w:rsidDel="00000000" w:rsidR="00000000" w:rsidRPr="00000000">
        <w:rPr>
          <w:rtl w:val="0"/>
        </w:rPr>
      </w:r>
    </w:p>
    <w:p w:rsidR="00000000" w:rsidDel="00000000" w:rsidP="00000000" w:rsidRDefault="00000000" w:rsidRPr="00000000" w14:paraId="00000038">
      <w:pPr>
        <w:pStyle w:val="Heading3"/>
        <w:rPr/>
      </w:pPr>
      <w:bookmarkStart w:colFirst="0" w:colLast="0" w:name="_4i0m0mn75jrw" w:id="6"/>
      <w:bookmarkEnd w:id="6"/>
      <w:r w:rsidDel="00000000" w:rsidR="00000000" w:rsidRPr="00000000">
        <w:rPr>
          <w:rtl w:val="0"/>
        </w:rPr>
        <w:t xml:space="preserve">Куди поїхати поблизу?</w:t>
      </w:r>
    </w:p>
    <w:p w:rsidR="00000000" w:rsidDel="00000000" w:rsidP="00000000" w:rsidRDefault="00000000" w:rsidRPr="00000000" w14:paraId="00000039">
      <w:pPr>
        <w:rPr/>
      </w:pPr>
      <w:r w:rsidDel="00000000" w:rsidR="00000000" w:rsidRPr="00000000">
        <w:rPr>
          <w:rtl w:val="0"/>
        </w:rPr>
        <w:t xml:space="preserve">Поруч з Аліканте можуть зацікавити наступні локації:</w:t>
      </w:r>
    </w:p>
    <w:p w:rsidR="00000000" w:rsidDel="00000000" w:rsidP="00000000" w:rsidRDefault="00000000" w:rsidRPr="00000000" w14:paraId="0000003A">
      <w:pPr>
        <w:numPr>
          <w:ilvl w:val="0"/>
          <w:numId w:val="10"/>
        </w:numPr>
        <w:ind w:left="720" w:hanging="360"/>
      </w:pPr>
      <w:r w:rsidDel="00000000" w:rsidR="00000000" w:rsidRPr="00000000">
        <w:rPr>
          <w:rtl w:val="0"/>
        </w:rPr>
        <w:t xml:space="preserve">Місто-музей Гуадалест з чарівними палацом Сан-Хосе та храмом Успенської Санта Марії, збудованим в стилі бароко.</w:t>
      </w:r>
    </w:p>
    <w:p w:rsidR="00000000" w:rsidDel="00000000" w:rsidP="00000000" w:rsidRDefault="00000000" w:rsidRPr="00000000" w14:paraId="0000003B">
      <w:pPr>
        <w:numPr>
          <w:ilvl w:val="0"/>
          <w:numId w:val="10"/>
        </w:numPr>
        <w:ind w:left="720" w:hanging="360"/>
      </w:pPr>
      <w:r w:rsidDel="00000000" w:rsidR="00000000" w:rsidRPr="00000000">
        <w:rPr>
          <w:rtl w:val="0"/>
        </w:rPr>
        <w:t xml:space="preserve">Найбільший у Валенсії острів Табарка, який в давні часи полюбляли пірати як місце, де можна було розважитись та прихопити дорогоцінних речей.</w:t>
      </w:r>
    </w:p>
    <w:p w:rsidR="00000000" w:rsidDel="00000000" w:rsidP="00000000" w:rsidRDefault="00000000" w:rsidRPr="00000000" w14:paraId="0000003C">
      <w:pPr>
        <w:numPr>
          <w:ilvl w:val="0"/>
          <w:numId w:val="10"/>
        </w:numPr>
        <w:ind w:left="720" w:hanging="360"/>
      </w:pPr>
      <w:r w:rsidDel="00000000" w:rsidR="00000000" w:rsidRPr="00000000">
        <w:rPr>
          <w:rtl w:val="0"/>
        </w:rPr>
        <w:t xml:space="preserve">The Outlet Stores — великий торговий центр в Сан-Вінченцо. Тут завжди діють гарні знижки, які іноді сягають до -70%.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b w:val="1"/>
          <w:i w:val="1"/>
          <w:sz w:val="20"/>
          <w:szCs w:val="20"/>
        </w:rPr>
      </w:pPr>
      <w:r w:rsidDel="00000000" w:rsidR="00000000" w:rsidRPr="00000000">
        <w:rPr>
          <w:rFonts w:ascii="Montserrat" w:cs="Montserrat" w:eastAsia="Montserrat" w:hAnsi="Montserrat"/>
          <w:b w:val="1"/>
          <w:i w:val="1"/>
          <w:sz w:val="20"/>
          <w:szCs w:val="20"/>
          <w:rtl w:val="0"/>
        </w:rPr>
        <w:t xml:space="preserve">Придбати авіаквитки Львів — Аліканте</w:t>
      </w:r>
    </w:p>
    <w:p w:rsidR="00000000" w:rsidDel="00000000" w:rsidP="00000000" w:rsidRDefault="00000000" w:rsidRPr="00000000" w14:paraId="0000003F">
      <w:pPr>
        <w:rPr>
          <w:rFonts w:ascii="Montserrat" w:cs="Montserrat" w:eastAsia="Montserrat" w:hAnsi="Montserrat"/>
          <w:b w:val="1"/>
          <w:i w:val="1"/>
          <w:sz w:val="20"/>
          <w:szCs w:val="20"/>
        </w:rPr>
      </w:pPr>
      <w:r w:rsidDel="00000000" w:rsidR="00000000" w:rsidRPr="00000000">
        <w:rPr>
          <w:rtl w:val="0"/>
        </w:rPr>
      </w:r>
    </w:p>
    <w:p w:rsidR="00000000" w:rsidDel="00000000" w:rsidP="00000000" w:rsidRDefault="00000000" w:rsidRPr="00000000" w14:paraId="00000040">
      <w:pPr>
        <w:pBdr>
          <w:top w:color="000000" w:space="0" w:sz="0" w:val="none"/>
          <w:left w:color="000000" w:space="0" w:sz="0" w:val="none"/>
          <w:bottom w:color="000000" w:space="0" w:sz="0" w:val="none"/>
          <w:right w:color="000000" w:space="0" w:sz="0" w:val="none"/>
          <w:between w:color="000000" w:space="0" w:sz="0" w:val="none"/>
        </w:pBdr>
        <w:shd w:fill="ffffff" w:val="clear"/>
        <w:spacing w:after="300" w:line="259.2000000000001" w:lineRule="auto"/>
        <w:rPr>
          <w:rFonts w:ascii="Montserrat" w:cs="Montserrat" w:eastAsia="Montserrat" w:hAnsi="Montserrat"/>
          <w:i w:val="1"/>
          <w:sz w:val="20"/>
          <w:szCs w:val="20"/>
        </w:rPr>
      </w:pPr>
      <w:r w:rsidDel="00000000" w:rsidR="00000000" w:rsidRPr="00000000">
        <w:rPr>
          <w:rFonts w:ascii="Montserrat" w:cs="Montserrat" w:eastAsia="Montserrat" w:hAnsi="Montserrat"/>
          <w:i w:val="1"/>
          <w:sz w:val="20"/>
          <w:szCs w:val="20"/>
          <w:rtl w:val="0"/>
        </w:rPr>
        <w:t xml:space="preserve">Авіаквитки Львів — Аліканте </w:t>
      </w:r>
      <w:r w:rsidDel="00000000" w:rsidR="00000000" w:rsidRPr="00000000">
        <w:rPr>
          <w:rFonts w:ascii="Montserrat" w:cs="Montserrat" w:eastAsia="Montserrat" w:hAnsi="Montserrat"/>
          <w:b w:val="1"/>
          <w:i w:val="1"/>
          <w:sz w:val="20"/>
          <w:szCs w:val="20"/>
          <w:rtl w:val="0"/>
        </w:rPr>
        <w:t xml:space="preserve"> </w:t>
      </w:r>
      <w:r w:rsidDel="00000000" w:rsidR="00000000" w:rsidRPr="00000000">
        <w:rPr>
          <w:rFonts w:ascii="Montserrat" w:cs="Montserrat" w:eastAsia="Montserrat" w:hAnsi="Montserrat"/>
          <w:i w:val="1"/>
          <w:sz w:val="20"/>
          <w:szCs w:val="20"/>
          <w:rtl w:val="0"/>
        </w:rPr>
        <w:t xml:space="preserve">доступні на сайті SkyUp Airlines. Переходьте та вибирайте бажану дату.</w:t>
      </w:r>
    </w:p>
    <w:p w:rsidR="00000000" w:rsidDel="00000000" w:rsidP="00000000" w:rsidRDefault="00000000" w:rsidRPr="00000000" w14:paraId="00000041">
      <w:pPr>
        <w:shd w:fill="ffffff" w:val="clear"/>
        <w:spacing w:line="240" w:lineRule="auto"/>
        <w:rPr>
          <w:rFonts w:ascii="Times New Roman" w:cs="Times New Roman" w:eastAsia="Times New Roman" w:hAnsi="Times New Roman"/>
          <w:sz w:val="24"/>
          <w:szCs w:val="24"/>
        </w:rPr>
      </w:pPr>
      <w:r w:rsidDel="00000000" w:rsidR="00000000" w:rsidRPr="00000000">
        <w:rPr>
          <w:rFonts w:ascii="Montserrat" w:cs="Montserrat" w:eastAsia="Montserrat" w:hAnsi="Montserrat"/>
          <w:i w:val="1"/>
          <w:sz w:val="20"/>
          <w:szCs w:val="20"/>
          <w:rtl w:val="0"/>
        </w:rPr>
        <w:t xml:space="preserve">Ми також надаємо можливість придбати авіаквитки Львів — Аліканте у розстрочку. Летіть зараз, платіть потім.</w:t>
      </w:r>
      <w:r w:rsidDel="00000000" w:rsidR="00000000" w:rsidRPr="00000000">
        <w:rPr>
          <w:rtl w:val="0"/>
        </w:rPr>
      </w:r>
    </w:p>
    <w:p w:rsidR="00000000" w:rsidDel="00000000" w:rsidP="00000000" w:rsidRDefault="00000000" w:rsidRPr="00000000" w14:paraId="00000042">
      <w:pPr>
        <w:shd w:fill="ffffff" w:val="clea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rPr/>
      </w:pPr>
      <w:r w:rsidDel="00000000" w:rsidR="00000000" w:rsidRPr="00000000">
        <w:rPr>
          <w:sz w:val="20"/>
          <w:szCs w:val="20"/>
          <w:rtl w:val="0"/>
        </w:rPr>
        <w:t xml:space="preserve">* </w:t>
      </w:r>
      <w:r w:rsidDel="00000000" w:rsidR="00000000" w:rsidRPr="00000000">
        <w:rPr>
          <w:rFonts w:ascii="Times New Roman" w:cs="Times New Roman" w:eastAsia="Times New Roman" w:hAnsi="Times New Roman"/>
          <w:i w:val="1"/>
          <w:sz w:val="24"/>
          <w:szCs w:val="24"/>
          <w:rtl w:val="0"/>
        </w:rPr>
        <w:t xml:space="preserve">Усі вказані у тексті ціни актуальні на момент публікації.</w:t>
      </w:r>
      <w:r w:rsidDel="00000000" w:rsidR="00000000" w:rsidRPr="00000000">
        <w:rPr>
          <w:rtl w:val="0"/>
        </w:rPr>
      </w:r>
    </w:p>
    <w:p w:rsidR="00000000" w:rsidDel="00000000" w:rsidP="00000000" w:rsidRDefault="00000000" w:rsidRPr="00000000" w14:paraId="00000044">
      <w:pPr>
        <w:pStyle w:val="Heading1"/>
        <w:rPr/>
      </w:pPr>
      <w:bookmarkStart w:colFirst="0" w:colLast="0" w:name="_166rh7jf6xeh" w:id="7"/>
      <w:bookmarkEnd w:id="7"/>
      <w:r w:rsidDel="00000000" w:rsidR="00000000" w:rsidRPr="00000000">
        <w:rPr>
          <w:rtl w:val="0"/>
        </w:rPr>
      </w:r>
    </w:p>
    <w:p w:rsidR="00000000" w:rsidDel="00000000" w:rsidP="00000000" w:rsidRDefault="00000000" w:rsidRPr="00000000" w14:paraId="00000045">
      <w:pPr>
        <w:pStyle w:val="Heading1"/>
        <w:rPr/>
      </w:pPr>
      <w:bookmarkStart w:colFirst="0" w:colLast="0" w:name="_9ivy8fqmtx8p" w:id="8"/>
      <w:bookmarkEnd w:id="8"/>
      <w:r w:rsidDel="00000000" w:rsidR="00000000" w:rsidRPr="00000000">
        <w:rPr>
          <w:rtl w:val="0"/>
        </w:rPr>
        <w:t xml:space="preserve">Открытие шоу-рума остекления ALDU </w:t>
      </w:r>
    </w:p>
    <w:p w:rsidR="00000000" w:rsidDel="00000000" w:rsidP="00000000" w:rsidRDefault="00000000" w:rsidRPr="00000000" w14:paraId="00000046">
      <w:pPr>
        <w:spacing w:after="240" w:before="240" w:lineRule="auto"/>
        <w:rPr/>
      </w:pPr>
      <w:r w:rsidDel="00000000" w:rsidR="00000000" w:rsidRPr="00000000">
        <w:rPr>
          <w:rtl w:val="0"/>
        </w:rPr>
        <w:t xml:space="preserve">Шоу-рум ALDU — территория, где вы можете смотреть, тестировать и оценивать панорамное </w:t>
      </w:r>
      <w:r w:rsidDel="00000000" w:rsidR="00000000" w:rsidRPr="00000000">
        <w:rPr>
          <w:b w:val="1"/>
          <w:rtl w:val="0"/>
        </w:rPr>
        <w:t xml:space="preserve">алюминиевое остекление</w:t>
      </w:r>
      <w:r w:rsidDel="00000000" w:rsidR="00000000" w:rsidRPr="00000000">
        <w:rPr>
          <w:rtl w:val="0"/>
        </w:rPr>
        <w:t xml:space="preserve">, тентовые и биоклиматические перголы, веранды и зимние сады.</w:t>
      </w:r>
    </w:p>
    <w:p w:rsidR="00000000" w:rsidDel="00000000" w:rsidP="00000000" w:rsidRDefault="00000000" w:rsidRPr="00000000" w14:paraId="00000047">
      <w:pPr>
        <w:rPr/>
      </w:pPr>
      <w:r w:rsidDel="00000000" w:rsidR="00000000" w:rsidRPr="00000000">
        <w:rPr>
          <w:rtl w:val="0"/>
        </w:rPr>
        <w:t xml:space="preserve">Вас встречает консультант, который может провести экскурсию и рассказать все о конструкциях, которые вам понравятся. В трех павильонах расположились экспонаты оригинального размера, полностью функциональные и сделанные из материалов, которые компания ALDU использует в своих конструкциях. Здесь вы узнаете, какие элитные решения сейчас актуальны для загородного дома, террасы, отеля, ресторана, кафе и другого бизнеса. </w:t>
      </w:r>
    </w:p>
    <w:p w:rsidR="00000000" w:rsidDel="00000000" w:rsidP="00000000" w:rsidRDefault="00000000" w:rsidRPr="00000000" w14:paraId="00000048">
      <w:pPr>
        <w:spacing w:after="240" w:before="240" w:lineRule="auto"/>
        <w:rPr/>
      </w:pPr>
      <w:r w:rsidDel="00000000" w:rsidR="00000000" w:rsidRPr="00000000">
        <w:rPr>
          <w:rtl w:val="0"/>
        </w:rPr>
        <w:t xml:space="preserve">Шоу-рум показывает, как</w:t>
      </w:r>
      <w:r w:rsidDel="00000000" w:rsidR="00000000" w:rsidRPr="00000000">
        <w:rPr>
          <w:b w:val="1"/>
          <w:rtl w:val="0"/>
        </w:rPr>
        <w:t xml:space="preserve"> окна на заказ </w:t>
      </w:r>
      <w:r w:rsidDel="00000000" w:rsidR="00000000" w:rsidRPr="00000000">
        <w:rPr>
          <w:rtl w:val="0"/>
        </w:rPr>
        <w:t xml:space="preserve">от ALDU Outdoor Systems будут смотреться и работать у вас. Проверьте на практике, какие инновационные безрамные и алюминиевые конструкции вам подходят и нравятся больше:</w:t>
      </w:r>
    </w:p>
    <w:p w:rsidR="00000000" w:rsidDel="00000000" w:rsidP="00000000" w:rsidRDefault="00000000" w:rsidRPr="00000000" w14:paraId="00000049">
      <w:pPr>
        <w:numPr>
          <w:ilvl w:val="0"/>
          <w:numId w:val="4"/>
        </w:numPr>
        <w:spacing w:after="0" w:afterAutospacing="0" w:before="240" w:lineRule="auto"/>
        <w:ind w:left="720" w:hanging="360"/>
      </w:pPr>
      <w:r w:rsidDel="00000000" w:rsidR="00000000" w:rsidRPr="00000000">
        <w:rPr>
          <w:rtl w:val="0"/>
        </w:rPr>
        <w:t xml:space="preserve">Тентовые и биоклиматические перголы.</w:t>
      </w:r>
    </w:p>
    <w:p w:rsidR="00000000" w:rsidDel="00000000" w:rsidP="00000000" w:rsidRDefault="00000000" w:rsidRPr="00000000" w14:paraId="0000004A">
      <w:pPr>
        <w:numPr>
          <w:ilvl w:val="0"/>
          <w:numId w:val="4"/>
        </w:numPr>
        <w:spacing w:after="0" w:afterAutospacing="0" w:before="0" w:beforeAutospacing="0" w:lineRule="auto"/>
        <w:ind w:left="720" w:hanging="360"/>
      </w:pPr>
      <w:r w:rsidDel="00000000" w:rsidR="00000000" w:rsidRPr="00000000">
        <w:rPr>
          <w:rtl w:val="0"/>
        </w:rPr>
        <w:t xml:space="preserve">Порталы с терморазрывом для остекления. </w:t>
      </w:r>
    </w:p>
    <w:p w:rsidR="00000000" w:rsidDel="00000000" w:rsidP="00000000" w:rsidRDefault="00000000" w:rsidRPr="00000000" w14:paraId="0000004B">
      <w:pPr>
        <w:numPr>
          <w:ilvl w:val="0"/>
          <w:numId w:val="4"/>
        </w:numPr>
        <w:spacing w:after="0" w:afterAutospacing="0" w:before="0" w:beforeAutospacing="0" w:lineRule="auto"/>
        <w:ind w:left="720" w:hanging="360"/>
      </w:pPr>
      <w:r w:rsidDel="00000000" w:rsidR="00000000" w:rsidRPr="00000000">
        <w:rPr>
          <w:b w:val="1"/>
          <w:rtl w:val="0"/>
        </w:rPr>
        <w:t xml:space="preserve">Гильотинная система остекления</w:t>
      </w:r>
      <w:r w:rsidDel="00000000" w:rsidR="00000000" w:rsidRPr="00000000">
        <w:rPr>
          <w:rtl w:val="0"/>
        </w:rPr>
        <w:t xml:space="preserve"> HORIZON.</w:t>
      </w:r>
    </w:p>
    <w:p w:rsidR="00000000" w:rsidDel="00000000" w:rsidP="00000000" w:rsidRDefault="00000000" w:rsidRPr="00000000" w14:paraId="0000004C">
      <w:pPr>
        <w:numPr>
          <w:ilvl w:val="0"/>
          <w:numId w:val="4"/>
        </w:numPr>
        <w:spacing w:after="0" w:afterAutospacing="0" w:before="0" w:beforeAutospacing="0" w:lineRule="auto"/>
        <w:ind w:left="720" w:hanging="360"/>
      </w:pPr>
      <w:r w:rsidDel="00000000" w:rsidR="00000000" w:rsidRPr="00000000">
        <w:rPr>
          <w:rtl w:val="0"/>
        </w:rPr>
        <w:t xml:space="preserve">3 вида </w:t>
      </w:r>
      <w:r w:rsidDel="00000000" w:rsidR="00000000" w:rsidRPr="00000000">
        <w:rPr>
          <w:b w:val="1"/>
          <w:rtl w:val="0"/>
        </w:rPr>
        <w:t xml:space="preserve">остекления балкона</w:t>
      </w:r>
      <w:r w:rsidDel="00000000" w:rsidR="00000000" w:rsidRPr="00000000">
        <w:rPr>
          <w:rtl w:val="0"/>
        </w:rPr>
        <w:t xml:space="preserve"> типа «книжка».</w:t>
      </w:r>
    </w:p>
    <w:p w:rsidR="00000000" w:rsidDel="00000000" w:rsidP="00000000" w:rsidRDefault="00000000" w:rsidRPr="00000000" w14:paraId="0000004D">
      <w:pPr>
        <w:numPr>
          <w:ilvl w:val="0"/>
          <w:numId w:val="4"/>
        </w:numPr>
        <w:spacing w:after="0" w:afterAutospacing="0" w:before="0" w:beforeAutospacing="0" w:lineRule="auto"/>
        <w:ind w:left="720" w:hanging="360"/>
      </w:pPr>
      <w:r w:rsidDel="00000000" w:rsidR="00000000" w:rsidRPr="00000000">
        <w:rPr>
          <w:rtl w:val="0"/>
        </w:rPr>
        <w:t xml:space="preserve">3 вида </w:t>
      </w:r>
      <w:r w:rsidDel="00000000" w:rsidR="00000000" w:rsidRPr="00000000">
        <w:rPr>
          <w:b w:val="1"/>
          <w:rtl w:val="0"/>
        </w:rPr>
        <w:t xml:space="preserve">слайдерного остекления</w:t>
      </w:r>
      <w:r w:rsidDel="00000000" w:rsidR="00000000" w:rsidRPr="00000000">
        <w:rPr>
          <w:rtl w:val="0"/>
        </w:rPr>
        <w:t xml:space="preserve">. </w:t>
      </w:r>
    </w:p>
    <w:p w:rsidR="00000000" w:rsidDel="00000000" w:rsidP="00000000" w:rsidRDefault="00000000" w:rsidRPr="00000000" w14:paraId="0000004E">
      <w:pPr>
        <w:numPr>
          <w:ilvl w:val="0"/>
          <w:numId w:val="4"/>
        </w:numPr>
        <w:spacing w:after="240" w:before="0" w:beforeAutospacing="0" w:lineRule="auto"/>
        <w:ind w:left="720" w:hanging="360"/>
      </w:pPr>
      <w:r w:rsidDel="00000000" w:rsidR="00000000" w:rsidRPr="00000000">
        <w:rPr>
          <w:rtl w:val="0"/>
        </w:rPr>
        <w:t xml:space="preserve">2 вида складных </w:t>
      </w:r>
      <w:r w:rsidDel="00000000" w:rsidR="00000000" w:rsidRPr="00000000">
        <w:rPr>
          <w:b w:val="1"/>
          <w:rtl w:val="0"/>
        </w:rPr>
        <w:t xml:space="preserve">окон «гармошка» </w:t>
      </w:r>
      <w:r w:rsidDel="00000000" w:rsidR="00000000" w:rsidRPr="00000000">
        <w:rPr>
          <w:rtl w:val="0"/>
        </w:rPr>
        <w:t xml:space="preserve">и другие трендовые конструкции из </w:t>
      </w:r>
      <w:r w:rsidDel="00000000" w:rsidR="00000000" w:rsidRPr="00000000">
        <w:rPr>
          <w:b w:val="1"/>
          <w:rtl w:val="0"/>
        </w:rPr>
        <w:t xml:space="preserve">алюминиевого профиля</w:t>
      </w:r>
      <w:r w:rsidDel="00000000" w:rsidR="00000000" w:rsidRPr="00000000">
        <w:rPr>
          <w:rtl w:val="0"/>
        </w:rPr>
        <w:t xml:space="preserve">.  </w:t>
      </w:r>
    </w:p>
    <w:p w:rsidR="00000000" w:rsidDel="00000000" w:rsidP="00000000" w:rsidRDefault="00000000" w:rsidRPr="00000000" w14:paraId="0000004F">
      <w:pPr>
        <w:rPr/>
      </w:pPr>
      <w:r w:rsidDel="00000000" w:rsidR="00000000" w:rsidRPr="00000000">
        <w:rPr>
          <w:rtl w:val="0"/>
        </w:rPr>
        <w:t xml:space="preserve">Технологии, которые вы увидите и попробуете в шоу-руме ALDU, уже используются в развитых странах по всему миру. Их проектирует и разрабатывает турецкий завод ASAŞ Alüminyum — крупнейший в Европе завод по производству профилей и систем из алюминия. Вы увидите </w:t>
      </w:r>
      <w:r w:rsidDel="00000000" w:rsidR="00000000" w:rsidRPr="00000000">
        <w:rPr>
          <w:b w:val="1"/>
          <w:rtl w:val="0"/>
        </w:rPr>
        <w:t xml:space="preserve">панорамное остекление дома</w:t>
      </w:r>
      <w:r w:rsidDel="00000000" w:rsidR="00000000" w:rsidRPr="00000000">
        <w:rPr>
          <w:rtl w:val="0"/>
        </w:rPr>
        <w:t xml:space="preserve">, </w:t>
      </w:r>
      <w:r w:rsidDel="00000000" w:rsidR="00000000" w:rsidRPr="00000000">
        <w:rPr>
          <w:b w:val="1"/>
          <w:rtl w:val="0"/>
        </w:rPr>
        <w:t xml:space="preserve">гильотинные окна</w:t>
      </w:r>
      <w:r w:rsidDel="00000000" w:rsidR="00000000" w:rsidRPr="00000000">
        <w:rPr>
          <w:rtl w:val="0"/>
        </w:rPr>
        <w:t xml:space="preserve">, </w:t>
      </w:r>
      <w:r w:rsidDel="00000000" w:rsidR="00000000" w:rsidRPr="00000000">
        <w:rPr>
          <w:b w:val="1"/>
          <w:rtl w:val="0"/>
        </w:rPr>
        <w:t xml:space="preserve">остекление веранды</w:t>
      </w:r>
      <w:r w:rsidDel="00000000" w:rsidR="00000000" w:rsidRPr="00000000">
        <w:rPr>
          <w:rtl w:val="0"/>
        </w:rPr>
        <w:t xml:space="preserve"> и другие конструкции, которыми гордятся частные заказчики, а также премиальные отели, крупные галереи, современные оранжереи и офисные холдинги. </w:t>
      </w:r>
    </w:p>
    <w:p w:rsidR="00000000" w:rsidDel="00000000" w:rsidP="00000000" w:rsidRDefault="00000000" w:rsidRPr="00000000" w14:paraId="00000050">
      <w:pPr>
        <w:rPr/>
      </w:pPr>
      <w:r w:rsidDel="00000000" w:rsidR="00000000" w:rsidRPr="00000000">
        <w:rPr>
          <w:rtl w:val="0"/>
        </w:rPr>
        <w:t xml:space="preserve">Сотрудник шоу-рума проконсультирует по всем экспонатам и продукции ALDU, а вы подберете идеальной решение для дома или предприятия. Здесь вы можете </w:t>
      </w:r>
      <w:r w:rsidDel="00000000" w:rsidR="00000000" w:rsidRPr="00000000">
        <w:rPr>
          <w:b w:val="1"/>
          <w:rtl w:val="0"/>
        </w:rPr>
        <w:t xml:space="preserve">заказать </w:t>
      </w:r>
      <w:r w:rsidDel="00000000" w:rsidR="00000000" w:rsidRPr="00000000">
        <w:rPr>
          <w:rtl w:val="0"/>
        </w:rPr>
        <w:t xml:space="preserve">полное </w:t>
      </w:r>
      <w:r w:rsidDel="00000000" w:rsidR="00000000" w:rsidRPr="00000000">
        <w:rPr>
          <w:b w:val="1"/>
          <w:rtl w:val="0"/>
        </w:rPr>
        <w:t xml:space="preserve">остекление </w:t>
      </w:r>
      <w:r w:rsidDel="00000000" w:rsidR="00000000" w:rsidRPr="00000000">
        <w:rPr>
          <w:rtl w:val="0"/>
        </w:rPr>
        <w:t xml:space="preserve">интерьера или экстерьера, облицовку фасада, а также изготовление типового или уникального проекта. Консультант покажет и каталоги, в которых собрана вся продукция ALDU: </w:t>
      </w:r>
    </w:p>
    <w:p w:rsidR="00000000" w:rsidDel="00000000" w:rsidP="00000000" w:rsidRDefault="00000000" w:rsidRPr="00000000" w14:paraId="00000051">
      <w:pPr>
        <w:numPr>
          <w:ilvl w:val="0"/>
          <w:numId w:val="18"/>
        </w:numPr>
        <w:ind w:left="720" w:hanging="360"/>
      </w:pPr>
      <w:r w:rsidDel="00000000" w:rsidR="00000000" w:rsidRPr="00000000">
        <w:rPr>
          <w:rtl w:val="0"/>
        </w:rPr>
        <w:t xml:space="preserve">Перголы.</w:t>
      </w:r>
    </w:p>
    <w:p w:rsidR="00000000" w:rsidDel="00000000" w:rsidP="00000000" w:rsidRDefault="00000000" w:rsidRPr="00000000" w14:paraId="00000052">
      <w:pPr>
        <w:numPr>
          <w:ilvl w:val="0"/>
          <w:numId w:val="18"/>
        </w:numPr>
        <w:ind w:left="720" w:hanging="360"/>
      </w:pPr>
      <w:r w:rsidDel="00000000" w:rsidR="00000000" w:rsidRPr="00000000">
        <w:rPr>
          <w:rtl w:val="0"/>
        </w:rPr>
        <w:t xml:space="preserve">Zip-системы.</w:t>
      </w:r>
    </w:p>
    <w:p w:rsidR="00000000" w:rsidDel="00000000" w:rsidP="00000000" w:rsidRDefault="00000000" w:rsidRPr="00000000" w14:paraId="00000053">
      <w:pPr>
        <w:numPr>
          <w:ilvl w:val="0"/>
          <w:numId w:val="18"/>
        </w:numPr>
        <w:ind w:left="720" w:hanging="360"/>
      </w:pPr>
      <w:r w:rsidDel="00000000" w:rsidR="00000000" w:rsidRPr="00000000">
        <w:rPr>
          <w:rtl w:val="0"/>
        </w:rPr>
        <w:t xml:space="preserve">Маркизы.</w:t>
      </w:r>
    </w:p>
    <w:p w:rsidR="00000000" w:rsidDel="00000000" w:rsidP="00000000" w:rsidRDefault="00000000" w:rsidRPr="00000000" w14:paraId="00000054">
      <w:pPr>
        <w:numPr>
          <w:ilvl w:val="0"/>
          <w:numId w:val="18"/>
        </w:numPr>
        <w:ind w:left="720" w:hanging="360"/>
      </w:pPr>
      <w:r w:rsidDel="00000000" w:rsidR="00000000" w:rsidRPr="00000000">
        <w:rPr>
          <w:rtl w:val="0"/>
        </w:rPr>
        <w:t xml:space="preserve">Офисные перегородки.</w:t>
      </w:r>
    </w:p>
    <w:p w:rsidR="00000000" w:rsidDel="00000000" w:rsidP="00000000" w:rsidRDefault="00000000" w:rsidRPr="00000000" w14:paraId="00000055">
      <w:pPr>
        <w:numPr>
          <w:ilvl w:val="0"/>
          <w:numId w:val="18"/>
        </w:numPr>
        <w:ind w:left="720" w:hanging="360"/>
      </w:pPr>
      <w:r w:rsidDel="00000000" w:rsidR="00000000" w:rsidRPr="00000000">
        <w:rPr>
          <w:rtl w:val="0"/>
        </w:rPr>
        <w:t xml:space="preserve">Остекление и конструкции зимнего сада.</w:t>
      </w:r>
    </w:p>
    <w:p w:rsidR="00000000" w:rsidDel="00000000" w:rsidP="00000000" w:rsidRDefault="00000000" w:rsidRPr="00000000" w14:paraId="00000056">
      <w:pPr>
        <w:numPr>
          <w:ilvl w:val="0"/>
          <w:numId w:val="18"/>
        </w:numPr>
        <w:ind w:left="720" w:hanging="360"/>
      </w:pPr>
      <w:r w:rsidDel="00000000" w:rsidR="00000000" w:rsidRPr="00000000">
        <w:rPr>
          <w:rtl w:val="0"/>
        </w:rPr>
        <w:t xml:space="preserve">Раздвижные холодные и теплые системы.</w:t>
      </w:r>
    </w:p>
    <w:p w:rsidR="00000000" w:rsidDel="00000000" w:rsidP="00000000" w:rsidRDefault="00000000" w:rsidRPr="00000000" w14:paraId="00000057">
      <w:pPr>
        <w:numPr>
          <w:ilvl w:val="0"/>
          <w:numId w:val="18"/>
        </w:numPr>
        <w:ind w:left="720" w:hanging="360"/>
      </w:pPr>
      <w:r w:rsidDel="00000000" w:rsidR="00000000" w:rsidRPr="00000000">
        <w:rPr>
          <w:rtl w:val="0"/>
        </w:rPr>
        <w:t xml:space="preserve">Складные системы Harmonica. </w:t>
      </w:r>
    </w:p>
    <w:p w:rsidR="00000000" w:rsidDel="00000000" w:rsidP="00000000" w:rsidRDefault="00000000" w:rsidRPr="00000000" w14:paraId="00000058">
      <w:pPr>
        <w:numPr>
          <w:ilvl w:val="0"/>
          <w:numId w:val="18"/>
        </w:numPr>
        <w:ind w:left="720" w:hanging="360"/>
      </w:pPr>
      <w:r w:rsidDel="00000000" w:rsidR="00000000" w:rsidRPr="00000000">
        <w:rPr>
          <w:b w:val="1"/>
          <w:rtl w:val="0"/>
        </w:rPr>
        <w:t xml:space="preserve">Качественные окна</w:t>
      </w:r>
      <w:r w:rsidDel="00000000" w:rsidR="00000000" w:rsidRPr="00000000">
        <w:rPr>
          <w:rtl w:val="0"/>
        </w:rPr>
        <w:t xml:space="preserve"> — автоматические раздвижные.</w:t>
      </w:r>
    </w:p>
    <w:p w:rsidR="00000000" w:rsidDel="00000000" w:rsidP="00000000" w:rsidRDefault="00000000" w:rsidRPr="00000000" w14:paraId="00000059">
      <w:pPr>
        <w:numPr>
          <w:ilvl w:val="0"/>
          <w:numId w:val="18"/>
        </w:numPr>
        <w:ind w:left="720" w:hanging="360"/>
      </w:pPr>
      <w:r w:rsidDel="00000000" w:rsidR="00000000" w:rsidRPr="00000000">
        <w:rPr>
          <w:rtl w:val="0"/>
        </w:rPr>
        <w:t xml:space="preserve">Перила.</w:t>
      </w:r>
    </w:p>
    <w:p w:rsidR="00000000" w:rsidDel="00000000" w:rsidP="00000000" w:rsidRDefault="00000000" w:rsidRPr="00000000" w14:paraId="0000005A">
      <w:pPr>
        <w:numPr>
          <w:ilvl w:val="0"/>
          <w:numId w:val="18"/>
        </w:numPr>
        <w:ind w:left="720" w:hanging="360"/>
      </w:pPr>
      <w:r w:rsidDel="00000000" w:rsidR="00000000" w:rsidRPr="00000000">
        <w:rPr>
          <w:rtl w:val="0"/>
        </w:rPr>
        <w:t xml:space="preserve">Остекление фасада.</w:t>
      </w:r>
    </w:p>
    <w:p w:rsidR="00000000" w:rsidDel="00000000" w:rsidP="00000000" w:rsidRDefault="00000000" w:rsidRPr="00000000" w14:paraId="0000005B">
      <w:pPr>
        <w:numPr>
          <w:ilvl w:val="0"/>
          <w:numId w:val="18"/>
        </w:numPr>
        <w:ind w:left="720" w:hanging="360"/>
      </w:pPr>
      <w:r w:rsidDel="00000000" w:rsidR="00000000" w:rsidRPr="00000000">
        <w:rPr>
          <w:rtl w:val="0"/>
        </w:rPr>
        <w:t xml:space="preserve">Цельностеклянные ограждения.</w:t>
      </w:r>
    </w:p>
    <w:p w:rsidR="00000000" w:rsidDel="00000000" w:rsidP="00000000" w:rsidRDefault="00000000" w:rsidRPr="00000000" w14:paraId="0000005C">
      <w:pPr>
        <w:rPr/>
      </w:pPr>
      <w:r w:rsidDel="00000000" w:rsidR="00000000" w:rsidRPr="00000000">
        <w:rPr>
          <w:rtl w:val="0"/>
        </w:rPr>
        <w:t xml:space="preserve">В шоу-руме вы можете оставить заявку на разработку индивидуального дизайн-проекта светопрозрачной алюминиевой системы и составление сметы.  </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1"/>
        <w:spacing w:after="160" w:line="259" w:lineRule="auto"/>
        <w:rPr/>
      </w:pPr>
      <w:bookmarkStart w:colFirst="0" w:colLast="0" w:name="_a2sr16we5jm6" w:id="9"/>
      <w:bookmarkEnd w:id="9"/>
      <w:r w:rsidDel="00000000" w:rsidR="00000000" w:rsidRPr="00000000">
        <w:rPr>
          <w:rtl w:val="0"/>
        </w:rPr>
        <w:t xml:space="preserve">Лоток перфорированный 200х50х3000</w:t>
      </w:r>
    </w:p>
    <w:p w:rsidR="00000000" w:rsidDel="00000000" w:rsidP="00000000" w:rsidRDefault="00000000" w:rsidRPr="00000000" w14:paraId="00000062">
      <w:pPr>
        <w:spacing w:after="160" w:line="259" w:lineRule="auto"/>
        <w:rPr/>
      </w:pPr>
      <w:r w:rsidDel="00000000" w:rsidR="00000000" w:rsidRPr="00000000">
        <w:rPr>
          <w:rtl w:val="0"/>
        </w:rPr>
        <w:t xml:space="preserve">Лоток перфорированный 200х50х3000 с дополнительной оцинковкой по методу Сендзимира предназначен для выполнения электромонтажных работ. Основная сфера применения – прокладка кабельно-проводниковой продукции внутри помещений или в условиях открытого пространства. Подходит для проведения монтажных мероприятий в горизонтальной и вертикальной плоскостях.</w:t>
      </w:r>
    </w:p>
    <w:p w:rsidR="00000000" w:rsidDel="00000000" w:rsidP="00000000" w:rsidRDefault="00000000" w:rsidRPr="00000000" w14:paraId="00000063">
      <w:pPr>
        <w:spacing w:after="160" w:line="259" w:lineRule="auto"/>
        <w:rPr/>
      </w:pPr>
      <w:r w:rsidDel="00000000" w:rsidR="00000000" w:rsidRPr="00000000">
        <w:rPr>
          <w:rtl w:val="0"/>
        </w:rPr>
        <w:t xml:space="preserve">При изготовлении лотков проведена подформовка, что повышает показатели несущей способности смонтированной системы на 50-55% от базового показателя. Наличие перфорации с диаметром отверстий в 11-21 мм обеспечивает снижение веса конструкции, что приводит к уменьшению нагрузки на поверхности монтажа. Также это способствует лучшему отведению тепла от проводников, что позволяет поддерживать установленные для них температурные режимы работы.</w:t>
      </w:r>
    </w:p>
    <w:p w:rsidR="00000000" w:rsidDel="00000000" w:rsidP="00000000" w:rsidRDefault="00000000" w:rsidRPr="00000000" w14:paraId="00000064">
      <w:pPr>
        <w:pStyle w:val="Heading2"/>
        <w:spacing w:after="160" w:line="259" w:lineRule="auto"/>
        <w:rPr/>
      </w:pPr>
      <w:bookmarkStart w:colFirst="0" w:colLast="0" w:name="_x8vysmz81gkn" w:id="10"/>
      <w:bookmarkEnd w:id="10"/>
      <w:r w:rsidDel="00000000" w:rsidR="00000000" w:rsidRPr="00000000">
        <w:rPr>
          <w:rtl w:val="0"/>
        </w:rPr>
        <w:t xml:space="preserve">Характеристики перфорированного оцинкованного лотка 200х50х3000</w:t>
      </w:r>
    </w:p>
    <w:p w:rsidR="00000000" w:rsidDel="00000000" w:rsidP="00000000" w:rsidRDefault="00000000" w:rsidRPr="00000000" w14:paraId="00000065">
      <w:pPr>
        <w:spacing w:after="160" w:line="259" w:lineRule="auto"/>
        <w:rPr/>
      </w:pPr>
      <w:r w:rsidDel="00000000" w:rsidR="00000000" w:rsidRPr="00000000">
        <w:rPr>
          <w:rtl w:val="0"/>
        </w:rPr>
        <w:t xml:space="preserve">Монтаж системы с использованием данных лотков проводится методом соединения мама-папа, что ускоряет процесс выполнения работ и делает его простым. Среди прочих характеристик изделий можно выделить:</w:t>
      </w:r>
    </w:p>
    <w:p w:rsidR="00000000" w:rsidDel="00000000" w:rsidP="00000000" w:rsidRDefault="00000000" w:rsidRPr="00000000" w14:paraId="00000066">
      <w:pPr>
        <w:numPr>
          <w:ilvl w:val="0"/>
          <w:numId w:val="23"/>
        </w:numPr>
        <w:spacing w:line="259" w:lineRule="auto"/>
        <w:ind w:left="720" w:hanging="360"/>
        <w:rPr>
          <w:rFonts w:ascii="Arial" w:cs="Arial" w:eastAsia="Arial" w:hAnsi="Arial"/>
        </w:rPr>
      </w:pPr>
      <w:r w:rsidDel="00000000" w:rsidR="00000000" w:rsidRPr="00000000">
        <w:rPr>
          <w:rtl w:val="0"/>
        </w:rPr>
        <w:t xml:space="preserve">Толщина стали: 0,7 мм.</w:t>
      </w:r>
    </w:p>
    <w:p w:rsidR="00000000" w:rsidDel="00000000" w:rsidP="00000000" w:rsidRDefault="00000000" w:rsidRPr="00000000" w14:paraId="00000067">
      <w:pPr>
        <w:numPr>
          <w:ilvl w:val="0"/>
          <w:numId w:val="23"/>
        </w:numPr>
        <w:spacing w:line="259" w:lineRule="auto"/>
        <w:ind w:left="720" w:hanging="360"/>
        <w:rPr>
          <w:rFonts w:ascii="Arial" w:cs="Arial" w:eastAsia="Arial" w:hAnsi="Arial"/>
        </w:rPr>
      </w:pPr>
      <w:r w:rsidDel="00000000" w:rsidR="00000000" w:rsidRPr="00000000">
        <w:rPr>
          <w:rtl w:val="0"/>
        </w:rPr>
        <w:t xml:space="preserve">Высота: 50 мм.</w:t>
      </w:r>
    </w:p>
    <w:p w:rsidR="00000000" w:rsidDel="00000000" w:rsidP="00000000" w:rsidRDefault="00000000" w:rsidRPr="00000000" w14:paraId="00000068">
      <w:pPr>
        <w:numPr>
          <w:ilvl w:val="0"/>
          <w:numId w:val="23"/>
        </w:numPr>
        <w:spacing w:line="259" w:lineRule="auto"/>
        <w:ind w:left="720" w:hanging="360"/>
        <w:rPr>
          <w:rFonts w:ascii="Arial" w:cs="Arial" w:eastAsia="Arial" w:hAnsi="Arial"/>
        </w:rPr>
      </w:pPr>
      <w:r w:rsidDel="00000000" w:rsidR="00000000" w:rsidRPr="00000000">
        <w:rPr>
          <w:rtl w:val="0"/>
        </w:rPr>
        <w:t xml:space="preserve">Ширина: 200 мм.</w:t>
      </w:r>
    </w:p>
    <w:p w:rsidR="00000000" w:rsidDel="00000000" w:rsidP="00000000" w:rsidRDefault="00000000" w:rsidRPr="00000000" w14:paraId="00000069">
      <w:pPr>
        <w:numPr>
          <w:ilvl w:val="0"/>
          <w:numId w:val="23"/>
        </w:numPr>
        <w:spacing w:line="259" w:lineRule="auto"/>
        <w:ind w:left="720" w:hanging="360"/>
        <w:rPr>
          <w:rFonts w:ascii="Arial" w:cs="Arial" w:eastAsia="Arial" w:hAnsi="Arial"/>
        </w:rPr>
      </w:pPr>
      <w:r w:rsidDel="00000000" w:rsidR="00000000" w:rsidRPr="00000000">
        <w:rPr>
          <w:rtl w:val="0"/>
        </w:rPr>
        <w:t xml:space="preserve">Длина: 3000 мм.</w:t>
      </w:r>
    </w:p>
    <w:p w:rsidR="00000000" w:rsidDel="00000000" w:rsidP="00000000" w:rsidRDefault="00000000" w:rsidRPr="00000000" w14:paraId="0000006A">
      <w:pPr>
        <w:numPr>
          <w:ilvl w:val="0"/>
          <w:numId w:val="23"/>
        </w:numPr>
        <w:spacing w:line="259" w:lineRule="auto"/>
        <w:ind w:left="720" w:hanging="360"/>
        <w:rPr>
          <w:rFonts w:ascii="Arial" w:cs="Arial" w:eastAsia="Arial" w:hAnsi="Arial"/>
        </w:rPr>
      </w:pPr>
      <w:r w:rsidDel="00000000" w:rsidR="00000000" w:rsidRPr="00000000">
        <w:rPr>
          <w:rtl w:val="0"/>
        </w:rPr>
        <w:t xml:space="preserve">Полезное сечение: 10000 мм2.</w:t>
      </w:r>
    </w:p>
    <w:p w:rsidR="00000000" w:rsidDel="00000000" w:rsidP="00000000" w:rsidRDefault="00000000" w:rsidRPr="00000000" w14:paraId="0000006B">
      <w:pPr>
        <w:numPr>
          <w:ilvl w:val="0"/>
          <w:numId w:val="23"/>
        </w:numPr>
        <w:spacing w:line="259" w:lineRule="auto"/>
        <w:ind w:left="720" w:hanging="360"/>
        <w:rPr>
          <w:rFonts w:ascii="Arial" w:cs="Arial" w:eastAsia="Arial" w:hAnsi="Arial"/>
        </w:rPr>
      </w:pPr>
      <w:r w:rsidDel="00000000" w:rsidR="00000000" w:rsidRPr="00000000">
        <w:rPr>
          <w:rtl w:val="0"/>
        </w:rPr>
        <w:t xml:space="preserve">Стандарты изготовления: ТУ 27.33.13-001-04958728-2016.</w:t>
      </w:r>
    </w:p>
    <w:p w:rsidR="00000000" w:rsidDel="00000000" w:rsidP="00000000" w:rsidRDefault="00000000" w:rsidRPr="00000000" w14:paraId="0000006C">
      <w:pPr>
        <w:numPr>
          <w:ilvl w:val="0"/>
          <w:numId w:val="23"/>
        </w:numPr>
        <w:spacing w:line="259" w:lineRule="auto"/>
        <w:ind w:left="720" w:hanging="360"/>
        <w:rPr>
          <w:rFonts w:ascii="Arial" w:cs="Arial" w:eastAsia="Arial" w:hAnsi="Arial"/>
        </w:rPr>
      </w:pPr>
      <w:r w:rsidDel="00000000" w:rsidR="00000000" w:rsidRPr="00000000">
        <w:rPr>
          <w:rtl w:val="0"/>
        </w:rPr>
        <w:t xml:space="preserve">Температурный режим: от -60 до +40 градусов.</w:t>
      </w:r>
    </w:p>
    <w:p w:rsidR="00000000" w:rsidDel="00000000" w:rsidP="00000000" w:rsidRDefault="00000000" w:rsidRPr="00000000" w14:paraId="0000006D">
      <w:pPr>
        <w:numPr>
          <w:ilvl w:val="0"/>
          <w:numId w:val="23"/>
        </w:numPr>
        <w:spacing w:line="259" w:lineRule="auto"/>
        <w:ind w:left="720" w:hanging="360"/>
        <w:rPr>
          <w:rFonts w:ascii="Arial" w:cs="Arial" w:eastAsia="Arial" w:hAnsi="Arial"/>
        </w:rPr>
      </w:pPr>
      <w:r w:rsidDel="00000000" w:rsidR="00000000" w:rsidRPr="00000000">
        <w:rPr>
          <w:rtl w:val="0"/>
        </w:rPr>
        <w:t xml:space="preserve">Максимальная нагрузка: 340 кг.</w:t>
      </w:r>
    </w:p>
    <w:p w:rsidR="00000000" w:rsidDel="00000000" w:rsidP="00000000" w:rsidRDefault="00000000" w:rsidRPr="00000000" w14:paraId="0000006E">
      <w:pPr>
        <w:numPr>
          <w:ilvl w:val="0"/>
          <w:numId w:val="23"/>
        </w:numPr>
        <w:spacing w:line="259" w:lineRule="auto"/>
        <w:ind w:left="720" w:hanging="360"/>
        <w:rPr>
          <w:rFonts w:ascii="Arial" w:cs="Arial" w:eastAsia="Arial" w:hAnsi="Arial"/>
        </w:rPr>
      </w:pPr>
      <w:r w:rsidDel="00000000" w:rsidR="00000000" w:rsidRPr="00000000">
        <w:rPr>
          <w:rtl w:val="0"/>
        </w:rPr>
        <w:t xml:space="preserve">Гарантийный срок: 3 года.</w:t>
      </w:r>
    </w:p>
    <w:p w:rsidR="00000000" w:rsidDel="00000000" w:rsidP="00000000" w:rsidRDefault="00000000" w:rsidRPr="00000000" w14:paraId="0000006F">
      <w:pPr>
        <w:numPr>
          <w:ilvl w:val="0"/>
          <w:numId w:val="23"/>
        </w:numPr>
        <w:spacing w:line="259" w:lineRule="auto"/>
        <w:ind w:left="720" w:hanging="360"/>
        <w:rPr>
          <w:rFonts w:ascii="Arial" w:cs="Arial" w:eastAsia="Arial" w:hAnsi="Arial"/>
        </w:rPr>
      </w:pPr>
      <w:r w:rsidDel="00000000" w:rsidR="00000000" w:rsidRPr="00000000">
        <w:rPr>
          <w:rtl w:val="0"/>
        </w:rPr>
        <w:t xml:space="preserve">Срок эксплуатации: 20 лет.</w:t>
      </w:r>
    </w:p>
    <w:p w:rsidR="00000000" w:rsidDel="00000000" w:rsidP="00000000" w:rsidRDefault="00000000" w:rsidRPr="00000000" w14:paraId="00000070">
      <w:pPr>
        <w:numPr>
          <w:ilvl w:val="0"/>
          <w:numId w:val="23"/>
        </w:numPr>
        <w:spacing w:after="160" w:line="259" w:lineRule="auto"/>
        <w:ind w:left="720" w:hanging="360"/>
        <w:rPr>
          <w:rFonts w:ascii="Arial" w:cs="Arial" w:eastAsia="Arial" w:hAnsi="Arial"/>
        </w:rPr>
      </w:pPr>
      <w:r w:rsidDel="00000000" w:rsidR="00000000" w:rsidRPr="00000000">
        <w:rPr>
          <w:rtl w:val="0"/>
        </w:rPr>
        <w:t xml:space="preserve">Защита от пыли и влаги: IP-10 при условии использования крышки с комплекта.</w:t>
      </w:r>
    </w:p>
    <w:p w:rsidR="00000000" w:rsidDel="00000000" w:rsidP="00000000" w:rsidRDefault="00000000" w:rsidRPr="00000000" w14:paraId="00000071">
      <w:pPr>
        <w:spacing w:after="160" w:line="259" w:lineRule="auto"/>
        <w:rPr/>
      </w:pPr>
      <w:r w:rsidDel="00000000" w:rsidR="00000000" w:rsidRPr="00000000">
        <w:rPr>
          <w:rtl w:val="0"/>
        </w:rPr>
        <w:t xml:space="preserve">Усиленная конструкция лотка позволяет создавать длинные системы для прокладки силовых кабелей. Также продукция обеспечивает возможность проложить информационные и другие маломощные виды проводников, обеспечивая защиту от механических повреждений.</w:t>
      </w:r>
    </w:p>
    <w:p w:rsidR="00000000" w:rsidDel="00000000" w:rsidP="00000000" w:rsidRDefault="00000000" w:rsidRPr="00000000" w14:paraId="00000072">
      <w:pPr>
        <w:pStyle w:val="Heading2"/>
        <w:spacing w:after="160" w:line="259" w:lineRule="auto"/>
        <w:rPr/>
      </w:pPr>
      <w:bookmarkStart w:colFirst="0" w:colLast="0" w:name="_p18b3ca11bxj" w:id="11"/>
      <w:bookmarkEnd w:id="11"/>
      <w:r w:rsidDel="00000000" w:rsidR="00000000" w:rsidRPr="00000000">
        <w:rPr>
          <w:rtl w:val="0"/>
        </w:rPr>
        <w:t xml:space="preserve">Купить лоток оцинкованный перфорированный 200х50х3000</w:t>
      </w:r>
    </w:p>
    <w:p w:rsidR="00000000" w:rsidDel="00000000" w:rsidP="00000000" w:rsidRDefault="00000000" w:rsidRPr="00000000" w14:paraId="00000073">
      <w:pPr>
        <w:spacing w:after="160" w:line="259" w:lineRule="auto"/>
        <w:rPr/>
      </w:pPr>
      <w:r w:rsidDel="00000000" w:rsidR="00000000" w:rsidRPr="00000000">
        <w:rPr>
          <w:rtl w:val="0"/>
        </w:rPr>
        <w:t xml:space="preserve">Компания ЗЭМИЛ является производителем продукции и работает исключительно с юридическими лицами. Оплату товара мы принимаем только в безналичном расчете на банковский счет нашего предприятия. Получить реквизиты можно после оформления электронной заявки на приобретение продукции. Доставка осуществляется в пределах Киева. Доставка в другие регионы посредством транспортных компаний или самовывозом со склада компании. Отгрузка товара выполняется после зачисления денежных средств на счет. У нас вы можете купить перфорированный лоток 200х50х3000, который полностью соответствует стандартам качества.</w:t>
      </w:r>
    </w:p>
    <w:p w:rsidR="00000000" w:rsidDel="00000000" w:rsidP="00000000" w:rsidRDefault="00000000" w:rsidRPr="00000000" w14:paraId="00000074">
      <w:pPr>
        <w:spacing w:after="160" w:line="259" w:lineRule="auto"/>
        <w:rPr/>
      </w:pPr>
      <w:r w:rsidDel="00000000" w:rsidR="00000000" w:rsidRPr="00000000">
        <w:rPr>
          <w:rtl w:val="0"/>
        </w:rPr>
      </w:r>
    </w:p>
    <w:p w:rsidR="00000000" w:rsidDel="00000000" w:rsidP="00000000" w:rsidRDefault="00000000" w:rsidRPr="00000000" w14:paraId="00000075">
      <w:pPr>
        <w:spacing w:after="160" w:line="259" w:lineRule="auto"/>
        <w:rPr/>
      </w:pPr>
      <w:r w:rsidDel="00000000" w:rsidR="00000000" w:rsidRPr="00000000">
        <w:rPr>
          <w:rtl w:val="0"/>
        </w:rPr>
      </w:r>
    </w:p>
    <w:p w:rsidR="00000000" w:rsidDel="00000000" w:rsidP="00000000" w:rsidRDefault="00000000" w:rsidRPr="00000000" w14:paraId="00000076">
      <w:pPr>
        <w:spacing w:after="160" w:line="259" w:lineRule="auto"/>
        <w:rPr/>
      </w:pPr>
      <w:r w:rsidDel="00000000" w:rsidR="00000000" w:rsidRPr="00000000">
        <w:rPr>
          <w:rtl w:val="0"/>
        </w:rPr>
      </w:r>
    </w:p>
    <w:p w:rsidR="00000000" w:rsidDel="00000000" w:rsidP="00000000" w:rsidRDefault="00000000" w:rsidRPr="00000000" w14:paraId="00000077">
      <w:pPr>
        <w:pStyle w:val="Heading1"/>
        <w:rPr/>
      </w:pPr>
      <w:bookmarkStart w:colFirst="0" w:colLast="0" w:name="_jivye8i7euyx" w:id="12"/>
      <w:bookmarkEnd w:id="12"/>
      <w:r w:rsidDel="00000000" w:rsidR="00000000" w:rsidRPr="00000000">
        <w:rPr>
          <w:rtl w:val="0"/>
        </w:rPr>
        <w:t xml:space="preserve">Насосные станции</w:t>
      </w:r>
    </w:p>
    <w:p w:rsidR="00000000" w:rsidDel="00000000" w:rsidP="00000000" w:rsidRDefault="00000000" w:rsidRPr="00000000" w14:paraId="00000078">
      <w:pPr>
        <w:rPr/>
      </w:pPr>
      <w:r w:rsidDel="00000000" w:rsidR="00000000" w:rsidRPr="00000000">
        <w:rPr>
          <w:rtl w:val="0"/>
        </w:rPr>
        <w:t xml:space="preserve">Насосная станция — комплекс оборудования, предназначенный для создания системы автономного водоснабжения на даче, в доме или на участке. Он работает самостоятельно, без контроля и вмешательства пользователей, перекачивая воду из скважины или колодца к потребителям. </w:t>
      </w:r>
    </w:p>
    <w:p w:rsidR="00000000" w:rsidDel="00000000" w:rsidP="00000000" w:rsidRDefault="00000000" w:rsidRPr="00000000" w14:paraId="00000079">
      <w:pPr>
        <w:rPr/>
      </w:pPr>
      <w:r w:rsidDel="00000000" w:rsidR="00000000" w:rsidRPr="00000000">
        <w:rPr>
          <w:b w:val="1"/>
          <w:rtl w:val="0"/>
        </w:rPr>
        <w:t xml:space="preserve">Назначение насосных станций водоснабжения</w:t>
      </w:r>
      <w:r w:rsidDel="00000000" w:rsidR="00000000" w:rsidRPr="00000000">
        <w:rPr>
          <w:rtl w:val="0"/>
        </w:rPr>
        <w:t xml:space="preserve">:</w:t>
      </w:r>
    </w:p>
    <w:p w:rsidR="00000000" w:rsidDel="00000000" w:rsidP="00000000" w:rsidRDefault="00000000" w:rsidRPr="00000000" w14:paraId="0000007A">
      <w:pPr>
        <w:numPr>
          <w:ilvl w:val="0"/>
          <w:numId w:val="19"/>
        </w:numPr>
        <w:ind w:left="720" w:hanging="360"/>
      </w:pPr>
      <w:r w:rsidDel="00000000" w:rsidR="00000000" w:rsidRPr="00000000">
        <w:rPr>
          <w:rtl w:val="0"/>
        </w:rPr>
        <w:t xml:space="preserve">обеспечить стабильную подачу воды, поддерживая давление 2-4 атм в системе водоподачи, даже если начальное давление низкое;</w:t>
      </w:r>
    </w:p>
    <w:p w:rsidR="00000000" w:rsidDel="00000000" w:rsidP="00000000" w:rsidRDefault="00000000" w:rsidRPr="00000000" w14:paraId="0000007B">
      <w:pPr>
        <w:numPr>
          <w:ilvl w:val="0"/>
          <w:numId w:val="19"/>
        </w:numPr>
        <w:ind w:left="720" w:hanging="360"/>
      </w:pPr>
      <w:r w:rsidDel="00000000" w:rsidR="00000000" w:rsidRPr="00000000">
        <w:rPr>
          <w:rtl w:val="0"/>
        </w:rPr>
        <w:t xml:space="preserve">снабжать дом или участок водой даже в случае отсутствия электропитания;</w:t>
      </w:r>
    </w:p>
    <w:p w:rsidR="00000000" w:rsidDel="00000000" w:rsidP="00000000" w:rsidRDefault="00000000" w:rsidRPr="00000000" w14:paraId="0000007C">
      <w:pPr>
        <w:numPr>
          <w:ilvl w:val="0"/>
          <w:numId w:val="19"/>
        </w:numPr>
        <w:ind w:left="720" w:hanging="360"/>
      </w:pPr>
      <w:r w:rsidDel="00000000" w:rsidR="00000000" w:rsidRPr="00000000">
        <w:rPr>
          <w:rtl w:val="0"/>
        </w:rPr>
        <w:t xml:space="preserve">защищать насос от сухого хода и перегрева. </w:t>
      </w:r>
    </w:p>
    <w:p w:rsidR="00000000" w:rsidDel="00000000" w:rsidP="00000000" w:rsidRDefault="00000000" w:rsidRPr="00000000" w14:paraId="0000007D">
      <w:pPr>
        <w:rPr/>
      </w:pPr>
      <w:r w:rsidDel="00000000" w:rsidR="00000000" w:rsidRPr="00000000">
        <w:rPr>
          <w:rtl w:val="0"/>
        </w:rPr>
        <w:t xml:space="preserve">Насосная станция обеспечивает потребности в воде в доме, для полива огорода и сада, а также для сауны, бани и даже бассейна. </w:t>
      </w:r>
    </w:p>
    <w:p w:rsidR="00000000" w:rsidDel="00000000" w:rsidP="00000000" w:rsidRDefault="00000000" w:rsidRPr="00000000" w14:paraId="0000007E">
      <w:pPr>
        <w:pStyle w:val="Heading2"/>
        <w:rPr/>
      </w:pPr>
      <w:bookmarkStart w:colFirst="0" w:colLast="0" w:name="_9s49rxkzm7qt" w:id="13"/>
      <w:bookmarkEnd w:id="13"/>
      <w:r w:rsidDel="00000000" w:rsidR="00000000" w:rsidRPr="00000000">
        <w:rPr>
          <w:b w:val="1"/>
          <w:rtl w:val="0"/>
        </w:rPr>
        <w:t xml:space="preserve">Устройство</w:t>
      </w:r>
      <w:r w:rsidDel="00000000" w:rsidR="00000000" w:rsidRPr="00000000">
        <w:rPr>
          <w:rtl w:val="0"/>
        </w:rPr>
        <w:t xml:space="preserve"> насосной станции</w:t>
      </w:r>
    </w:p>
    <w:p w:rsidR="00000000" w:rsidDel="00000000" w:rsidP="00000000" w:rsidRDefault="00000000" w:rsidRPr="00000000" w14:paraId="0000007F">
      <w:pPr>
        <w:rPr/>
      </w:pPr>
      <w:r w:rsidDel="00000000" w:rsidR="00000000" w:rsidRPr="00000000">
        <w:rPr>
          <w:rtl w:val="0"/>
        </w:rPr>
        <w:t xml:space="preserve">Насосная станция для дома — это группа устройств, которые работают как единый механизм для независимой подачи воды на объект. В ее структуру входит такое оборудование:</w:t>
      </w:r>
    </w:p>
    <w:p w:rsidR="00000000" w:rsidDel="00000000" w:rsidP="00000000" w:rsidRDefault="00000000" w:rsidRPr="00000000" w14:paraId="00000080">
      <w:pPr>
        <w:numPr>
          <w:ilvl w:val="0"/>
          <w:numId w:val="13"/>
        </w:numPr>
        <w:ind w:left="720" w:hanging="360"/>
      </w:pPr>
      <w:r w:rsidDel="00000000" w:rsidR="00000000" w:rsidRPr="00000000">
        <w:rPr>
          <w:rtl w:val="0"/>
        </w:rPr>
        <w:t xml:space="preserve">Насос — поднимает воду из колодца или скважины. Он определяет производительность и мощность всей станции. Центробежные насосы используются, если в источнике вода загрязненная, а вихревые — для перекачки чистой воды. На выбор насоса влияет и количество потребителей воды, точек водозабора, характеристики дома: количество этажей, протяженность трубопровода и пр. </w:t>
      </w:r>
    </w:p>
    <w:p w:rsidR="00000000" w:rsidDel="00000000" w:rsidP="00000000" w:rsidRDefault="00000000" w:rsidRPr="00000000" w14:paraId="00000081">
      <w:pPr>
        <w:numPr>
          <w:ilvl w:val="0"/>
          <w:numId w:val="13"/>
        </w:numPr>
        <w:ind w:left="720" w:hanging="360"/>
      </w:pPr>
      <w:r w:rsidDel="00000000" w:rsidR="00000000" w:rsidRPr="00000000">
        <w:rPr>
          <w:rtl w:val="0"/>
        </w:rPr>
        <w:t xml:space="preserve">Гидроаккумулятор — накапливает воду и регулирует напор. Мембранный блок может быть рассчитан на объем от 24 до 1000 литров. Количество баков может быть любым. Одни из них располагают вертикально, другие — вертикально. Гидробак — это стальная емкость с воздушным и водяным отсеком. ГА небольшого объема призван защитить систему от гидроударов, а большие служат еще и резервным источником воды. Запас воды внутри бака можно использовать, даже если на насос не подается электричество. За счет гидроаккумулятора снижается количество включений и отключений насоса, тем самым продлевая срок его работы. </w:t>
      </w:r>
    </w:p>
    <w:p w:rsidR="00000000" w:rsidDel="00000000" w:rsidP="00000000" w:rsidRDefault="00000000" w:rsidRPr="00000000" w14:paraId="00000082">
      <w:pPr>
        <w:numPr>
          <w:ilvl w:val="0"/>
          <w:numId w:val="13"/>
        </w:numPr>
        <w:ind w:left="720" w:hanging="360"/>
      </w:pPr>
      <w:r w:rsidDel="00000000" w:rsidR="00000000" w:rsidRPr="00000000">
        <w:rPr>
          <w:rtl w:val="0"/>
        </w:rPr>
        <w:t xml:space="preserve">Манометр — отслеживает давление в системе.</w:t>
      </w:r>
    </w:p>
    <w:p w:rsidR="00000000" w:rsidDel="00000000" w:rsidP="00000000" w:rsidRDefault="00000000" w:rsidRPr="00000000" w14:paraId="00000083">
      <w:pPr>
        <w:numPr>
          <w:ilvl w:val="0"/>
          <w:numId w:val="13"/>
        </w:numPr>
        <w:ind w:left="720" w:hanging="360"/>
      </w:pPr>
      <w:r w:rsidDel="00000000" w:rsidR="00000000" w:rsidRPr="00000000">
        <w:rPr>
          <w:rtl w:val="0"/>
        </w:rPr>
        <w:t xml:space="preserve">Реле давления для контроля работы ГА. </w:t>
      </w:r>
    </w:p>
    <w:p w:rsidR="00000000" w:rsidDel="00000000" w:rsidP="00000000" w:rsidRDefault="00000000" w:rsidRPr="00000000" w14:paraId="00000084">
      <w:pPr>
        <w:numPr>
          <w:ilvl w:val="0"/>
          <w:numId w:val="13"/>
        </w:numPr>
        <w:ind w:left="720" w:hanging="360"/>
      </w:pPr>
      <w:r w:rsidDel="00000000" w:rsidR="00000000" w:rsidRPr="00000000">
        <w:rPr>
          <w:rtl w:val="0"/>
        </w:rPr>
        <w:t xml:space="preserve">Автоматика, управляющая работой всей станции. К ней относятся реле сухого хода, датчик уровня воды, обратный клапан. </w:t>
      </w:r>
    </w:p>
    <w:p w:rsidR="00000000" w:rsidDel="00000000" w:rsidP="00000000" w:rsidRDefault="00000000" w:rsidRPr="00000000" w14:paraId="00000085">
      <w:pPr>
        <w:numPr>
          <w:ilvl w:val="0"/>
          <w:numId w:val="13"/>
        </w:numPr>
        <w:ind w:left="720" w:hanging="360"/>
      </w:pPr>
      <w:r w:rsidDel="00000000" w:rsidR="00000000" w:rsidRPr="00000000">
        <w:rPr>
          <w:rtl w:val="0"/>
        </w:rPr>
        <w:t xml:space="preserve">Кабели для электропитания.</w:t>
      </w:r>
    </w:p>
    <w:p w:rsidR="00000000" w:rsidDel="00000000" w:rsidP="00000000" w:rsidRDefault="00000000" w:rsidRPr="00000000" w14:paraId="00000086">
      <w:pPr>
        <w:numPr>
          <w:ilvl w:val="0"/>
          <w:numId w:val="13"/>
        </w:numPr>
        <w:ind w:left="720" w:hanging="360"/>
      </w:pPr>
      <w:r w:rsidDel="00000000" w:rsidR="00000000" w:rsidRPr="00000000">
        <w:rPr>
          <w:rtl w:val="0"/>
        </w:rPr>
        <w:t xml:space="preserve">Разъемы и клеммы для подключения к сети и заземления.</w:t>
      </w:r>
    </w:p>
    <w:p w:rsidR="00000000" w:rsidDel="00000000" w:rsidP="00000000" w:rsidRDefault="00000000" w:rsidRPr="00000000" w14:paraId="00000087">
      <w:pPr>
        <w:numPr>
          <w:ilvl w:val="0"/>
          <w:numId w:val="13"/>
        </w:numPr>
        <w:ind w:left="720" w:hanging="360"/>
      </w:pPr>
      <w:r w:rsidDel="00000000" w:rsidR="00000000" w:rsidRPr="00000000">
        <w:rPr>
          <w:rtl w:val="0"/>
        </w:rPr>
        <w:t xml:space="preserve">Шланги и арматура.</w:t>
      </w:r>
    </w:p>
    <w:p w:rsidR="00000000" w:rsidDel="00000000" w:rsidP="00000000" w:rsidRDefault="00000000" w:rsidRPr="00000000" w14:paraId="00000088">
      <w:pPr>
        <w:numPr>
          <w:ilvl w:val="0"/>
          <w:numId w:val="13"/>
        </w:numPr>
        <w:ind w:left="720" w:hanging="360"/>
      </w:pPr>
      <w:r w:rsidDel="00000000" w:rsidR="00000000" w:rsidRPr="00000000">
        <w:rPr>
          <w:rtl w:val="0"/>
        </w:rPr>
        <w:t xml:space="preserve">Фильтры. Предусмотрены не во всех комплексах. </w:t>
      </w:r>
    </w:p>
    <w:p w:rsidR="00000000" w:rsidDel="00000000" w:rsidP="00000000" w:rsidRDefault="00000000" w:rsidRPr="00000000" w14:paraId="00000089">
      <w:pPr>
        <w:rPr/>
      </w:pPr>
      <w:r w:rsidDel="00000000" w:rsidR="00000000" w:rsidRPr="00000000">
        <w:rPr>
          <w:rtl w:val="0"/>
        </w:rPr>
        <w:t xml:space="preserve">Можно подобрать эти компоненты самостоятельно, сэкономив около 5-8% по сравнению с покупкой готовой станции. Но это будет единственным преимуществом. В готовом комплексе уже все рассчитано и подобрано инженерами до мелочей, при этом конструкция частично собрана: насос соединен с гидроаккумулятором, автоматика соединена и подключена. Остается только установить на своем объекте комплекс и подключить к питанию. Если что-то сломается, то при самосборном комплекте придется искать причину и лично разбираться в ее устранении. С насосной станцией все иначе: какой бы узел не вышел из строя, она вся подпадает под сервисное обслуживание производителя. </w:t>
      </w:r>
    </w:p>
    <w:p w:rsidR="00000000" w:rsidDel="00000000" w:rsidP="00000000" w:rsidRDefault="00000000" w:rsidRPr="00000000" w14:paraId="0000008A">
      <w:pPr>
        <w:pStyle w:val="Heading2"/>
        <w:rPr/>
      </w:pPr>
      <w:bookmarkStart w:colFirst="0" w:colLast="0" w:name="_xlgzijc0zwrk" w:id="14"/>
      <w:bookmarkEnd w:id="14"/>
      <w:r w:rsidDel="00000000" w:rsidR="00000000" w:rsidRPr="00000000">
        <w:rPr>
          <w:rtl w:val="0"/>
        </w:rPr>
        <w:t xml:space="preserve">Принцип действия насосной станции</w:t>
      </w:r>
    </w:p>
    <w:p w:rsidR="00000000" w:rsidDel="00000000" w:rsidP="00000000" w:rsidRDefault="00000000" w:rsidRPr="00000000" w14:paraId="0000008B">
      <w:pPr>
        <w:rPr/>
      </w:pPr>
      <w:r w:rsidDel="00000000" w:rsidR="00000000" w:rsidRPr="00000000">
        <w:rPr>
          <w:rtl w:val="0"/>
        </w:rPr>
        <w:t xml:space="preserve">Насосная станция создает и поддерживает давление в индивидуальной системе водоподачи. Вода из источника поступает в гидроаккумулятор, где находится под большим давлением. Когда вы открываете кран в доме или на участке, это давление обеспечивает подачу воды с нужным напором. При снижении давления ниже допустимого реле давления автоматически запустит насос. Как пользователь, вы не заметите разницу в подаче воды без насоса и с ним, ведь автоматика полностью регулирует этот процесс. </w:t>
      </w:r>
    </w:p>
    <w:p w:rsidR="00000000" w:rsidDel="00000000" w:rsidP="00000000" w:rsidRDefault="00000000" w:rsidRPr="00000000" w14:paraId="0000008C">
      <w:pPr>
        <w:rPr/>
      </w:pPr>
      <w:r w:rsidDel="00000000" w:rsidR="00000000" w:rsidRPr="00000000">
        <w:rPr>
          <w:rtl w:val="0"/>
        </w:rPr>
        <w:t xml:space="preserve">Когда кран закрывается, насос продолжает качать воду, пока не заполнит гидроаккумулятор недостающим объемом. Давление в системе поднимется до порогового, после чего реле давления отключит насос. Обратный клапан препятствует обратному вытеканию воды, а значит есть запас для следующего использования. </w:t>
      </w:r>
      <w:r w:rsidDel="00000000" w:rsidR="00000000" w:rsidRPr="00000000">
        <w:rPr>
          <w:b w:val="1"/>
          <w:rtl w:val="0"/>
        </w:rPr>
        <w:t xml:space="preserve">Насосная станция для частного дома</w:t>
      </w:r>
      <w:r w:rsidDel="00000000" w:rsidR="00000000" w:rsidRPr="00000000">
        <w:rPr>
          <w:rtl w:val="0"/>
        </w:rPr>
        <w:t xml:space="preserve"> удобна тем, что вам не нужно ждать несколько минут после открытия крана, пока насос доставит воду — в мембранном баке всегда есть ее резерв. </w:t>
      </w:r>
    </w:p>
    <w:p w:rsidR="00000000" w:rsidDel="00000000" w:rsidP="00000000" w:rsidRDefault="00000000" w:rsidRPr="00000000" w14:paraId="0000008D">
      <w:pPr>
        <w:rPr/>
      </w:pPr>
      <w:r w:rsidDel="00000000" w:rsidR="00000000" w:rsidRPr="00000000">
        <w:rPr>
          <w:rtl w:val="0"/>
        </w:rPr>
        <w:t xml:space="preserve">К независимой системе водоподачи можно подключать разных потребителей:</w:t>
      </w:r>
    </w:p>
    <w:p w:rsidR="00000000" w:rsidDel="00000000" w:rsidP="00000000" w:rsidRDefault="00000000" w:rsidRPr="00000000" w14:paraId="0000008E">
      <w:pPr>
        <w:numPr>
          <w:ilvl w:val="0"/>
          <w:numId w:val="6"/>
        </w:numPr>
        <w:ind w:left="720" w:hanging="360"/>
      </w:pPr>
      <w:r w:rsidDel="00000000" w:rsidR="00000000" w:rsidRPr="00000000">
        <w:rPr>
          <w:rtl w:val="0"/>
        </w:rPr>
        <w:t xml:space="preserve">краны в ванной и на кухне;</w:t>
      </w:r>
    </w:p>
    <w:p w:rsidR="00000000" w:rsidDel="00000000" w:rsidP="00000000" w:rsidRDefault="00000000" w:rsidRPr="00000000" w14:paraId="0000008F">
      <w:pPr>
        <w:numPr>
          <w:ilvl w:val="0"/>
          <w:numId w:val="6"/>
        </w:numPr>
        <w:ind w:left="720" w:hanging="360"/>
      </w:pPr>
      <w:r w:rsidDel="00000000" w:rsidR="00000000" w:rsidRPr="00000000">
        <w:rPr>
          <w:rtl w:val="0"/>
        </w:rPr>
        <w:t xml:space="preserve">уборные;</w:t>
      </w:r>
    </w:p>
    <w:p w:rsidR="00000000" w:rsidDel="00000000" w:rsidP="00000000" w:rsidRDefault="00000000" w:rsidRPr="00000000" w14:paraId="00000090">
      <w:pPr>
        <w:numPr>
          <w:ilvl w:val="0"/>
          <w:numId w:val="6"/>
        </w:numPr>
        <w:ind w:left="720" w:hanging="360"/>
      </w:pPr>
      <w:r w:rsidDel="00000000" w:rsidR="00000000" w:rsidRPr="00000000">
        <w:rPr>
          <w:rtl w:val="0"/>
        </w:rPr>
        <w:t xml:space="preserve">электрические водонагреватели;</w:t>
      </w:r>
    </w:p>
    <w:p w:rsidR="00000000" w:rsidDel="00000000" w:rsidP="00000000" w:rsidRDefault="00000000" w:rsidRPr="00000000" w14:paraId="00000091">
      <w:pPr>
        <w:numPr>
          <w:ilvl w:val="0"/>
          <w:numId w:val="6"/>
        </w:numPr>
        <w:ind w:left="720" w:hanging="360"/>
      </w:pPr>
      <w:r w:rsidDel="00000000" w:rsidR="00000000" w:rsidRPr="00000000">
        <w:rPr>
          <w:rtl w:val="0"/>
        </w:rPr>
        <w:t xml:space="preserve">газовые колонки;</w:t>
      </w:r>
    </w:p>
    <w:p w:rsidR="00000000" w:rsidDel="00000000" w:rsidP="00000000" w:rsidRDefault="00000000" w:rsidRPr="00000000" w14:paraId="00000092">
      <w:pPr>
        <w:numPr>
          <w:ilvl w:val="0"/>
          <w:numId w:val="6"/>
        </w:numPr>
        <w:ind w:left="720" w:hanging="360"/>
      </w:pPr>
      <w:r w:rsidDel="00000000" w:rsidR="00000000" w:rsidRPr="00000000">
        <w:rPr>
          <w:rtl w:val="0"/>
        </w:rPr>
        <w:t xml:space="preserve">посудомоечные и стиральные машины;</w:t>
      </w:r>
    </w:p>
    <w:p w:rsidR="00000000" w:rsidDel="00000000" w:rsidP="00000000" w:rsidRDefault="00000000" w:rsidRPr="00000000" w14:paraId="00000093">
      <w:pPr>
        <w:numPr>
          <w:ilvl w:val="0"/>
          <w:numId w:val="6"/>
        </w:numPr>
        <w:ind w:left="720" w:hanging="360"/>
      </w:pPr>
      <w:r w:rsidDel="00000000" w:rsidR="00000000" w:rsidRPr="00000000">
        <w:rPr>
          <w:rtl w:val="0"/>
        </w:rPr>
        <w:t xml:space="preserve">системы орошения и полива. </w:t>
      </w:r>
    </w:p>
    <w:p w:rsidR="00000000" w:rsidDel="00000000" w:rsidP="00000000" w:rsidRDefault="00000000" w:rsidRPr="00000000" w14:paraId="00000094">
      <w:pPr>
        <w:pStyle w:val="Heading2"/>
        <w:rPr/>
      </w:pPr>
      <w:bookmarkStart w:colFirst="0" w:colLast="0" w:name="_ucpr6rhain9m" w:id="15"/>
      <w:bookmarkEnd w:id="15"/>
      <w:r w:rsidDel="00000000" w:rsidR="00000000" w:rsidRPr="00000000">
        <w:rPr>
          <w:rtl w:val="0"/>
        </w:rPr>
        <w:t xml:space="preserve">Преимущества готовой станции водоснабжения</w:t>
      </w:r>
    </w:p>
    <w:p w:rsidR="00000000" w:rsidDel="00000000" w:rsidP="00000000" w:rsidRDefault="00000000" w:rsidRPr="00000000" w14:paraId="00000095">
      <w:pPr>
        <w:rPr/>
      </w:pPr>
      <w:r w:rsidDel="00000000" w:rsidR="00000000" w:rsidRPr="00000000">
        <w:rPr>
          <w:rtl w:val="0"/>
        </w:rPr>
        <w:t xml:space="preserve">Насосная станция удобна и выгодна:</w:t>
      </w:r>
    </w:p>
    <w:p w:rsidR="00000000" w:rsidDel="00000000" w:rsidP="00000000" w:rsidRDefault="00000000" w:rsidRPr="00000000" w14:paraId="00000096">
      <w:pPr>
        <w:numPr>
          <w:ilvl w:val="0"/>
          <w:numId w:val="21"/>
        </w:numPr>
        <w:ind w:left="720" w:hanging="360"/>
      </w:pPr>
      <w:r w:rsidDel="00000000" w:rsidR="00000000" w:rsidRPr="00000000">
        <w:rPr>
          <w:rtl w:val="0"/>
        </w:rPr>
        <w:t xml:space="preserve">Автономно работает без участия пользователей.</w:t>
      </w:r>
    </w:p>
    <w:p w:rsidR="00000000" w:rsidDel="00000000" w:rsidP="00000000" w:rsidRDefault="00000000" w:rsidRPr="00000000" w14:paraId="00000097">
      <w:pPr>
        <w:numPr>
          <w:ilvl w:val="0"/>
          <w:numId w:val="21"/>
        </w:numPr>
        <w:ind w:left="720" w:hanging="360"/>
      </w:pPr>
      <w:r w:rsidDel="00000000" w:rsidR="00000000" w:rsidRPr="00000000">
        <w:rPr>
          <w:rtl w:val="0"/>
        </w:rPr>
        <w:t xml:space="preserve">Надежная, т.к. все устройства идеально скомпонованы.</w:t>
      </w:r>
    </w:p>
    <w:p w:rsidR="00000000" w:rsidDel="00000000" w:rsidP="00000000" w:rsidRDefault="00000000" w:rsidRPr="00000000" w14:paraId="00000098">
      <w:pPr>
        <w:numPr>
          <w:ilvl w:val="0"/>
          <w:numId w:val="21"/>
        </w:numPr>
        <w:ind w:left="720" w:hanging="360"/>
      </w:pPr>
      <w:r w:rsidDel="00000000" w:rsidR="00000000" w:rsidRPr="00000000">
        <w:rPr>
          <w:rtl w:val="0"/>
        </w:rPr>
        <w:t xml:space="preserve">Экономична — за счет автоматики уменьшает расход электроэнергии.</w:t>
      </w:r>
    </w:p>
    <w:p w:rsidR="00000000" w:rsidDel="00000000" w:rsidP="00000000" w:rsidRDefault="00000000" w:rsidRPr="00000000" w14:paraId="00000099">
      <w:pPr>
        <w:numPr>
          <w:ilvl w:val="0"/>
          <w:numId w:val="21"/>
        </w:numPr>
        <w:ind w:left="720" w:hanging="360"/>
      </w:pPr>
      <w:r w:rsidDel="00000000" w:rsidR="00000000" w:rsidRPr="00000000">
        <w:rPr>
          <w:rtl w:val="0"/>
        </w:rPr>
        <w:t xml:space="preserve">Запас воды при отключении питания благодаря ГА.</w:t>
      </w:r>
    </w:p>
    <w:p w:rsidR="00000000" w:rsidDel="00000000" w:rsidP="00000000" w:rsidRDefault="00000000" w:rsidRPr="00000000" w14:paraId="0000009A">
      <w:pPr>
        <w:numPr>
          <w:ilvl w:val="0"/>
          <w:numId w:val="21"/>
        </w:numPr>
        <w:ind w:left="720" w:hanging="360"/>
      </w:pPr>
      <w:r w:rsidDel="00000000" w:rsidR="00000000" w:rsidRPr="00000000">
        <w:rPr>
          <w:rtl w:val="0"/>
        </w:rPr>
        <w:t xml:space="preserve">Покрывает потребности в воде на любое количество потребителей при правильном подборе комплекса. </w:t>
      </w:r>
    </w:p>
    <w:p w:rsidR="00000000" w:rsidDel="00000000" w:rsidP="00000000" w:rsidRDefault="00000000" w:rsidRPr="00000000" w14:paraId="0000009B">
      <w:pPr>
        <w:pStyle w:val="Heading2"/>
        <w:rPr/>
      </w:pPr>
      <w:bookmarkStart w:colFirst="0" w:colLast="0" w:name="_hdzpqjnbzm6q" w:id="16"/>
      <w:bookmarkEnd w:id="16"/>
      <w:r w:rsidDel="00000000" w:rsidR="00000000" w:rsidRPr="00000000">
        <w:rPr>
          <w:rtl w:val="0"/>
        </w:rPr>
        <w:t xml:space="preserve">Надежные насосные станции с доставкой и гарантией</w:t>
      </w:r>
    </w:p>
    <w:p w:rsidR="00000000" w:rsidDel="00000000" w:rsidP="00000000" w:rsidRDefault="00000000" w:rsidRPr="00000000" w14:paraId="0000009C">
      <w:pPr>
        <w:rPr/>
      </w:pPr>
      <w:r w:rsidDel="00000000" w:rsidR="00000000" w:rsidRPr="00000000">
        <w:rPr>
          <w:rtl w:val="0"/>
        </w:rPr>
        <w:t xml:space="preserve">Интернет-магазин Sanmaster.su собрал в своем каталоге насосные станции бренда Джилекс для решения любых задач автономного водоснабжения. Самыми популярными моделями среди наших клиентов стали такие:</w:t>
      </w:r>
    </w:p>
    <w:p w:rsidR="00000000" w:rsidDel="00000000" w:rsidP="00000000" w:rsidRDefault="00000000" w:rsidRPr="00000000" w14:paraId="0000009D">
      <w:pPr>
        <w:numPr>
          <w:ilvl w:val="0"/>
          <w:numId w:val="14"/>
        </w:numPr>
        <w:ind w:left="720" w:hanging="360"/>
      </w:pPr>
      <w:r w:rsidDel="00000000" w:rsidR="00000000" w:rsidRPr="00000000">
        <w:rPr>
          <w:rtl w:val="0"/>
        </w:rPr>
        <w:t xml:space="preserve">Джамбо 70/50 Н-50, Джамбо 70/50 Н-50 Н и Джамбо 70/50 Н-50 Н ДОМ.</w:t>
      </w:r>
    </w:p>
    <w:p w:rsidR="00000000" w:rsidDel="00000000" w:rsidP="00000000" w:rsidRDefault="00000000" w:rsidRPr="00000000" w14:paraId="0000009E">
      <w:pPr>
        <w:numPr>
          <w:ilvl w:val="0"/>
          <w:numId w:val="14"/>
        </w:numPr>
        <w:ind w:left="720" w:hanging="360"/>
      </w:pPr>
      <w:r w:rsidDel="00000000" w:rsidR="00000000" w:rsidRPr="00000000">
        <w:rPr>
          <w:rtl w:val="0"/>
        </w:rPr>
        <w:t xml:space="preserve">Джамбо 70/50 П-24.</w:t>
      </w:r>
    </w:p>
    <w:p w:rsidR="00000000" w:rsidDel="00000000" w:rsidP="00000000" w:rsidRDefault="00000000" w:rsidRPr="00000000" w14:paraId="0000009F">
      <w:pPr>
        <w:numPr>
          <w:ilvl w:val="0"/>
          <w:numId w:val="14"/>
        </w:numPr>
        <w:ind w:left="720" w:hanging="360"/>
      </w:pPr>
      <w:r w:rsidDel="00000000" w:rsidR="00000000" w:rsidRPr="00000000">
        <w:rPr>
          <w:rtl w:val="0"/>
        </w:rPr>
        <w:t xml:space="preserve">Джамбо 60/35 П-24. </w:t>
      </w:r>
    </w:p>
    <w:p w:rsidR="00000000" w:rsidDel="00000000" w:rsidP="00000000" w:rsidRDefault="00000000" w:rsidRPr="00000000" w14:paraId="000000A0">
      <w:pPr>
        <w:numPr>
          <w:ilvl w:val="0"/>
          <w:numId w:val="14"/>
        </w:numPr>
        <w:ind w:left="720" w:hanging="360"/>
      </w:pPr>
      <w:r w:rsidDel="00000000" w:rsidR="00000000" w:rsidRPr="00000000">
        <w:rPr>
          <w:rtl w:val="0"/>
        </w:rPr>
        <w:t xml:space="preserve">Джамбо 70/50 Ч-24.</w:t>
      </w:r>
    </w:p>
    <w:p w:rsidR="00000000" w:rsidDel="00000000" w:rsidP="00000000" w:rsidRDefault="00000000" w:rsidRPr="00000000" w14:paraId="000000A1">
      <w:pPr>
        <w:rPr/>
      </w:pPr>
      <w:r w:rsidDel="00000000" w:rsidR="00000000" w:rsidRPr="00000000">
        <w:rPr>
          <w:rtl w:val="0"/>
        </w:rPr>
        <w:t xml:space="preserve">На все оборудование предусмотрена гарантия производителя от 1 года. Вы всегда можете получить у нас бесплатную консультацию. На вопросы по оборудованию отвечают инженеры, имеющие практический опыт работы с разными насосными станциями. Все нюансы по заказу, доставке и обслуживанию разъяснит наш менеджер. Доставка возможна по Киеву и Киевской области нашей курьерской службой, а по Украине службами Новая Почта, Justin и др.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rPr/>
      </w:pPr>
      <w:bookmarkStart w:colFirst="0" w:colLast="0" w:name="_4ogq94ixkh56" w:id="17"/>
      <w:bookmarkEnd w:id="17"/>
      <w:r w:rsidDel="00000000" w:rsidR="00000000" w:rsidRPr="00000000">
        <w:rPr>
          <w:rtl w:val="0"/>
        </w:rPr>
        <w:t xml:space="preserve">Душевая дверь в нишу</w:t>
      </w:r>
    </w:p>
    <w:p w:rsidR="00000000" w:rsidDel="00000000" w:rsidP="00000000" w:rsidRDefault="00000000" w:rsidRPr="00000000" w14:paraId="000000A7">
      <w:pPr>
        <w:rPr/>
      </w:pPr>
      <w:r w:rsidDel="00000000" w:rsidR="00000000" w:rsidRPr="00000000">
        <w:rPr>
          <w:rtl w:val="0"/>
        </w:rPr>
        <w:t xml:space="preserve">Иногда в дизайн-проекте санузла вместо классической душевой кабины дизайнер предусматривает обустройство душевой зоны в нише. Это более компактный вариант для маленьких санузлов и более премиальный — для просторных ванных комнат. Тем более, что размер ниши может быть любым. Отделить душевую нишу от остального помещения призваны не только ее стены, но и специальные двери. Компания «СтёклаВсем» производит</w:t>
      </w:r>
      <w:r w:rsidDel="00000000" w:rsidR="00000000" w:rsidRPr="00000000">
        <w:rPr>
          <w:b w:val="1"/>
          <w:rtl w:val="0"/>
        </w:rPr>
        <w:t xml:space="preserve"> душевые двери в нишу</w:t>
      </w:r>
      <w:r w:rsidDel="00000000" w:rsidR="00000000" w:rsidRPr="00000000">
        <w:rPr>
          <w:rtl w:val="0"/>
        </w:rPr>
        <w:t xml:space="preserve"> стандартных и индивидуальных размеров. Готовые модели поставляем в течение 1-2 дней, а изготовление по персональному заказу занимает около 14 дней.  </w:t>
      </w:r>
    </w:p>
    <w:p w:rsidR="00000000" w:rsidDel="00000000" w:rsidP="00000000" w:rsidRDefault="00000000" w:rsidRPr="00000000" w14:paraId="000000A8">
      <w:pPr>
        <w:pStyle w:val="Heading2"/>
        <w:rPr>
          <w:b w:val="1"/>
        </w:rPr>
      </w:pPr>
      <w:bookmarkStart w:colFirst="0" w:colLast="0" w:name="_upkhr03dv0wd" w:id="18"/>
      <w:bookmarkEnd w:id="18"/>
      <w:r w:rsidDel="00000000" w:rsidR="00000000" w:rsidRPr="00000000">
        <w:rPr>
          <w:rtl w:val="0"/>
        </w:rPr>
        <w:t xml:space="preserve">Варианты </w:t>
      </w:r>
      <w:r w:rsidDel="00000000" w:rsidR="00000000" w:rsidRPr="00000000">
        <w:rPr>
          <w:b w:val="1"/>
          <w:rtl w:val="0"/>
        </w:rPr>
        <w:t xml:space="preserve">душевой двери в нишу</w:t>
      </w:r>
    </w:p>
    <w:p w:rsidR="00000000" w:rsidDel="00000000" w:rsidP="00000000" w:rsidRDefault="00000000" w:rsidRPr="00000000" w14:paraId="000000A9">
      <w:pPr>
        <w:rPr/>
      </w:pPr>
      <w:r w:rsidDel="00000000" w:rsidR="00000000" w:rsidRPr="00000000">
        <w:rPr>
          <w:rtl w:val="0"/>
        </w:rPr>
        <w:t xml:space="preserve">Основным критерием деления на виды является способ открывания дверей:</w:t>
      </w:r>
    </w:p>
    <w:p w:rsidR="00000000" w:rsidDel="00000000" w:rsidP="00000000" w:rsidRDefault="00000000" w:rsidRPr="00000000" w14:paraId="000000AA">
      <w:pPr>
        <w:numPr>
          <w:ilvl w:val="0"/>
          <w:numId w:val="2"/>
        </w:numPr>
        <w:ind w:left="720" w:hanging="360"/>
      </w:pPr>
      <w:r w:rsidDel="00000000" w:rsidR="00000000" w:rsidRPr="00000000">
        <w:rPr>
          <w:rtl w:val="0"/>
        </w:rPr>
        <w:t xml:space="preserve">Распашные. Обычно открываются наружу, крепятся на петлях.</w:t>
      </w:r>
    </w:p>
    <w:p w:rsidR="00000000" w:rsidDel="00000000" w:rsidP="00000000" w:rsidRDefault="00000000" w:rsidRPr="00000000" w14:paraId="000000AB">
      <w:pPr>
        <w:numPr>
          <w:ilvl w:val="0"/>
          <w:numId w:val="2"/>
        </w:numPr>
        <w:ind w:left="720" w:hanging="360"/>
      </w:pPr>
      <w:r w:rsidDel="00000000" w:rsidR="00000000" w:rsidRPr="00000000">
        <w:rPr>
          <w:rtl w:val="0"/>
        </w:rPr>
        <w:t xml:space="preserve">Гармошка. Состоят из двух полотен, складывающихся лицевыми частями друг к другу. Для широких ниш количество полотен может быть другим. </w:t>
      </w:r>
    </w:p>
    <w:p w:rsidR="00000000" w:rsidDel="00000000" w:rsidP="00000000" w:rsidRDefault="00000000" w:rsidRPr="00000000" w14:paraId="000000AC">
      <w:pPr>
        <w:rPr/>
      </w:pPr>
      <w:r w:rsidDel="00000000" w:rsidR="00000000" w:rsidRPr="00000000">
        <w:rPr>
          <w:rtl w:val="0"/>
        </w:rPr>
        <w:t xml:space="preserve">Исходя из конфигурации модели комплектация двери для ниши различается:</w:t>
      </w:r>
    </w:p>
    <w:p w:rsidR="00000000" w:rsidDel="00000000" w:rsidP="00000000" w:rsidRDefault="00000000" w:rsidRPr="00000000" w14:paraId="000000AD">
      <w:pPr>
        <w:numPr>
          <w:ilvl w:val="0"/>
          <w:numId w:val="16"/>
        </w:numPr>
        <w:ind w:left="720" w:hanging="360"/>
      </w:pPr>
      <w:r w:rsidDel="00000000" w:rsidR="00000000" w:rsidRPr="00000000">
        <w:rPr>
          <w:rtl w:val="0"/>
        </w:rPr>
        <w:t xml:space="preserve">крепление к стене может быть с помощью петель стена-стекло, а если одна из частей двери — глухая, то для неподвижной части применяется коннектор стена-стекло;</w:t>
      </w:r>
    </w:p>
    <w:p w:rsidR="00000000" w:rsidDel="00000000" w:rsidP="00000000" w:rsidRDefault="00000000" w:rsidRPr="00000000" w14:paraId="000000AE">
      <w:pPr>
        <w:numPr>
          <w:ilvl w:val="0"/>
          <w:numId w:val="16"/>
        </w:numPr>
        <w:ind w:left="720" w:hanging="360"/>
      </w:pPr>
      <w:r w:rsidDel="00000000" w:rsidR="00000000" w:rsidRPr="00000000">
        <w:rPr>
          <w:rtl w:val="0"/>
        </w:rPr>
        <w:t xml:space="preserve">для узких стеклянных полотен, к которым петлями крепится сама дверь, дополнительно применяются фиксаторы стекла, удерживающие большой вес стекла;</w:t>
      </w:r>
    </w:p>
    <w:p w:rsidR="00000000" w:rsidDel="00000000" w:rsidP="00000000" w:rsidRDefault="00000000" w:rsidRPr="00000000" w14:paraId="000000AF">
      <w:pPr>
        <w:numPr>
          <w:ilvl w:val="0"/>
          <w:numId w:val="16"/>
        </w:numPr>
        <w:ind w:left="720" w:hanging="360"/>
      </w:pPr>
      <w:r w:rsidDel="00000000" w:rsidR="00000000" w:rsidRPr="00000000">
        <w:rPr>
          <w:rtl w:val="0"/>
        </w:rPr>
        <w:t xml:space="preserve">количество створок — одна или две, при этом соотношение их ширины может быть любым. </w:t>
      </w:r>
    </w:p>
    <w:p w:rsidR="00000000" w:rsidDel="00000000" w:rsidP="00000000" w:rsidRDefault="00000000" w:rsidRPr="00000000" w14:paraId="000000B0">
      <w:pPr>
        <w:rPr/>
      </w:pPr>
      <w:r w:rsidDel="00000000" w:rsidR="00000000" w:rsidRPr="00000000">
        <w:rPr>
          <w:rtl w:val="0"/>
        </w:rPr>
        <w:t xml:space="preserve">При производстве душевых дверей мы используем прозрачное, матовое или тонированное стекло на ваш выбор. Фурнитуру можно подобрать к любой модели строго под ваш бюджет. Мы используем как качественные бюджетные крепления, ручки-кноб и петли, так и премиальную фурнитуру из Италии и Германии. В комплектацию также входят различные магниты и ПВХ-уплотнители. Последние предотвращают стекание воды на пол перед нишей. </w:t>
      </w:r>
    </w:p>
    <w:p w:rsidR="00000000" w:rsidDel="00000000" w:rsidP="00000000" w:rsidRDefault="00000000" w:rsidRPr="00000000" w14:paraId="000000B1">
      <w:pPr>
        <w:pStyle w:val="Heading2"/>
        <w:rPr/>
      </w:pPr>
      <w:bookmarkStart w:colFirst="0" w:colLast="0" w:name="_t6klb62i1k0m" w:id="19"/>
      <w:bookmarkEnd w:id="19"/>
      <w:r w:rsidDel="00000000" w:rsidR="00000000" w:rsidRPr="00000000">
        <w:rPr>
          <w:rtl w:val="0"/>
        </w:rPr>
        <w:t xml:space="preserve">Особенности стеклянных душевых дверей</w:t>
      </w:r>
    </w:p>
    <w:p w:rsidR="00000000" w:rsidDel="00000000" w:rsidP="00000000" w:rsidRDefault="00000000" w:rsidRPr="00000000" w14:paraId="000000B2">
      <w:pPr>
        <w:rPr/>
      </w:pPr>
      <w:r w:rsidDel="00000000" w:rsidR="00000000" w:rsidRPr="00000000">
        <w:rPr>
          <w:rtl w:val="0"/>
        </w:rPr>
        <w:t xml:space="preserve">Все двери мы делаем из закаленного стекла толщиной 8 мм. Этот материал имеет много преимуществ:</w:t>
      </w:r>
    </w:p>
    <w:p w:rsidR="00000000" w:rsidDel="00000000" w:rsidP="00000000" w:rsidRDefault="00000000" w:rsidRPr="00000000" w14:paraId="000000B3">
      <w:pPr>
        <w:numPr>
          <w:ilvl w:val="0"/>
          <w:numId w:val="15"/>
        </w:numPr>
        <w:ind w:left="720" w:hanging="360"/>
      </w:pPr>
      <w:r w:rsidDel="00000000" w:rsidR="00000000" w:rsidRPr="00000000">
        <w:rPr>
          <w:rtl w:val="0"/>
        </w:rPr>
        <w:t xml:space="preserve">Гигиеничен и прост в уходе. На нем не заводится вредоносная плесень, а убрать разводы, пыль или высолы можно с помощью сухой тряпки или средства для мытья окон. </w:t>
      </w:r>
    </w:p>
    <w:p w:rsidR="00000000" w:rsidDel="00000000" w:rsidP="00000000" w:rsidRDefault="00000000" w:rsidRPr="00000000" w14:paraId="000000B4">
      <w:pPr>
        <w:numPr>
          <w:ilvl w:val="0"/>
          <w:numId w:val="15"/>
        </w:numPr>
        <w:ind w:left="720" w:hanging="360"/>
      </w:pPr>
      <w:r w:rsidDel="00000000" w:rsidR="00000000" w:rsidRPr="00000000">
        <w:rPr>
          <w:rtl w:val="0"/>
        </w:rPr>
        <w:t xml:space="preserve">Безопасен. Закаленное стекло выдерживает большие нагрузки по сравнению с обычным. Можно спокойно опереться на полотно, не боясь его продавить или разломать. Разбить его можно только очень сильной точечной нагрузкой, а такая практически невозможна в санузле. Если вы все же опасаетесь, мы можем опционально нанести на поверхность специальную пленку, которая в случае повреждения стекла не даст осколкам разлететься. </w:t>
      </w:r>
    </w:p>
    <w:p w:rsidR="00000000" w:rsidDel="00000000" w:rsidP="00000000" w:rsidRDefault="00000000" w:rsidRPr="00000000" w14:paraId="000000B5">
      <w:pPr>
        <w:numPr>
          <w:ilvl w:val="0"/>
          <w:numId w:val="15"/>
        </w:numPr>
        <w:ind w:left="720" w:hanging="360"/>
      </w:pPr>
      <w:r w:rsidDel="00000000" w:rsidR="00000000" w:rsidRPr="00000000">
        <w:rPr>
          <w:rtl w:val="0"/>
        </w:rPr>
        <w:t xml:space="preserve">Имеет неограниченный срок службы даже без какого-либо особого ухода. </w:t>
      </w:r>
    </w:p>
    <w:p w:rsidR="00000000" w:rsidDel="00000000" w:rsidP="00000000" w:rsidRDefault="00000000" w:rsidRPr="00000000" w14:paraId="000000B6">
      <w:pPr>
        <w:rPr/>
      </w:pPr>
      <w:r w:rsidDel="00000000" w:rsidR="00000000" w:rsidRPr="00000000">
        <w:rPr>
          <w:rtl w:val="0"/>
        </w:rPr>
        <w:t xml:space="preserve">Для стеклянных душевых дверей в нишу мы используем только металлическую фурнитуру ввиду ее повышенной прочности и значительно большего срока службы по сравнению с пластиковыми аналогами. Тем более, что металлические крепления и петли точно выдержат большой вес стеклянного полотна. </w:t>
      </w:r>
    </w:p>
    <w:p w:rsidR="00000000" w:rsidDel="00000000" w:rsidP="00000000" w:rsidRDefault="00000000" w:rsidRPr="00000000" w14:paraId="000000B7">
      <w:pPr>
        <w:pStyle w:val="Heading2"/>
        <w:rPr/>
      </w:pPr>
      <w:bookmarkStart w:colFirst="0" w:colLast="0" w:name="_nn9r1mc83qvu" w:id="20"/>
      <w:bookmarkEnd w:id="20"/>
      <w:r w:rsidDel="00000000" w:rsidR="00000000" w:rsidRPr="00000000">
        <w:rPr>
          <w:rtl w:val="0"/>
        </w:rPr>
        <w:t xml:space="preserve">Купить душевую дверь в нишу в Киеве с доставкой</w:t>
      </w:r>
    </w:p>
    <w:p w:rsidR="00000000" w:rsidDel="00000000" w:rsidP="00000000" w:rsidRDefault="00000000" w:rsidRPr="00000000" w14:paraId="000000B8">
      <w:pPr>
        <w:rPr/>
      </w:pPr>
      <w:r w:rsidDel="00000000" w:rsidR="00000000" w:rsidRPr="00000000">
        <w:rPr>
          <w:rtl w:val="0"/>
        </w:rPr>
        <w:t xml:space="preserve">«СтёклаВсем» — компания, которая создает качественные стеклянные двери для душевых ниш любых размеров и конфигураций. Мы предлагаем как уже готовые варианты изделий, поставляемые с нашего склада, так и индивидуальное изготовление по проекту любой сложности. Работаем по всей Ленинградской области: быстро доставим и установим за 1 день. </w:t>
      </w:r>
    </w:p>
    <w:p w:rsidR="00000000" w:rsidDel="00000000" w:rsidP="00000000" w:rsidRDefault="00000000" w:rsidRPr="00000000" w14:paraId="000000B9">
      <w:pPr>
        <w:rPr/>
      </w:pPr>
      <w:r w:rsidDel="00000000" w:rsidR="00000000" w:rsidRPr="00000000">
        <w:rPr>
          <w:rtl w:val="0"/>
        </w:rPr>
        <w:t xml:space="preserve">Чтобы узнать стоимость двери для вашей душевой ниши, позвоните нашему менеджеру и опишите задачу, указав хотя бы примерные размеры и пожелания к товару. Он сделает предварительный просчет и отправит к вам инженера на замеры, если цена вас устроит. После замеров мы сделаем окончательные расчеты и подготовим коммерческое предложение. Вам останется подписать договор и внести частичную предоплату. Максимум через 2 недели в вашей ванной комнате будет установлена современная стеклянная дверь для душевой ниши.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pStyle w:val="Heading1"/>
        <w:spacing w:after="160" w:line="259" w:lineRule="auto"/>
        <w:jc w:val="both"/>
        <w:rPr/>
      </w:pPr>
      <w:bookmarkStart w:colFirst="0" w:colLast="0" w:name="_ezluh1suj53e" w:id="21"/>
      <w:bookmarkEnd w:id="21"/>
      <w:r w:rsidDel="00000000" w:rsidR="00000000" w:rsidRPr="00000000">
        <w:rPr>
          <w:rtl w:val="0"/>
        </w:rPr>
        <w:t xml:space="preserve">Анатомические матрасы в Ташкенте</w:t>
      </w:r>
    </w:p>
    <w:p w:rsidR="00000000" w:rsidDel="00000000" w:rsidP="00000000" w:rsidRDefault="00000000" w:rsidRPr="00000000" w14:paraId="000000BF">
      <w:pPr>
        <w:spacing w:after="160" w:line="259" w:lineRule="auto"/>
        <w:jc w:val="both"/>
        <w:rPr/>
      </w:pPr>
      <w:r w:rsidDel="00000000" w:rsidR="00000000" w:rsidRPr="00000000">
        <w:rPr>
          <w:rtl w:val="0"/>
        </w:rPr>
        <w:t xml:space="preserve">На комфорт и качество сна влияет ряд факторов, среди которых и тип спальной поверхности. Анатомические матрасы обеспечивают хорошую поддержку тела, подстраиваясь под индивидуальные особенности вашего тела. Качественные </w:t>
      </w:r>
      <w:r w:rsidDel="00000000" w:rsidR="00000000" w:rsidRPr="00000000">
        <w:rPr>
          <w:b w:val="1"/>
          <w:rtl w:val="0"/>
        </w:rPr>
        <w:t xml:space="preserve">анатомические матрасы в Ташкенте</w:t>
      </w:r>
      <w:r w:rsidDel="00000000" w:rsidR="00000000" w:rsidRPr="00000000">
        <w:rPr>
          <w:rtl w:val="0"/>
        </w:rPr>
        <w:t xml:space="preserve"> предлагает компания Master Mattress.</w:t>
      </w:r>
    </w:p>
    <w:p w:rsidR="00000000" w:rsidDel="00000000" w:rsidP="00000000" w:rsidRDefault="00000000" w:rsidRPr="00000000" w14:paraId="000000C0">
      <w:pPr>
        <w:spacing w:after="160" w:line="259" w:lineRule="auto"/>
        <w:jc w:val="both"/>
        <w:rPr/>
      </w:pPr>
      <w:r w:rsidDel="00000000" w:rsidR="00000000" w:rsidRPr="00000000">
        <w:rPr>
          <w:rtl w:val="0"/>
        </w:rPr>
        <w:t xml:space="preserve">Отличие анатомических от ортопедических моделей в более мягкой поверхности. Используйте анатомические матрасы, чтобы получить такие преимущества во время сна:</w:t>
      </w:r>
    </w:p>
    <w:p w:rsidR="00000000" w:rsidDel="00000000" w:rsidP="00000000" w:rsidRDefault="00000000" w:rsidRPr="00000000" w14:paraId="000000C1">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Поддержка позвоночника в естественном положении.</w:t>
      </w:r>
    </w:p>
    <w:p w:rsidR="00000000" w:rsidDel="00000000" w:rsidP="00000000" w:rsidRDefault="00000000" w:rsidRPr="00000000" w14:paraId="000000C2">
      <w:pPr>
        <w:numPr>
          <w:ilvl w:val="0"/>
          <w:numId w:val="8"/>
        </w:numPr>
        <w:spacing w:line="259" w:lineRule="auto"/>
        <w:ind w:left="720" w:hanging="360"/>
        <w:jc w:val="both"/>
        <w:rPr>
          <w:rFonts w:ascii="Arial" w:cs="Arial" w:eastAsia="Arial" w:hAnsi="Arial"/>
        </w:rPr>
      </w:pPr>
      <w:r w:rsidDel="00000000" w:rsidR="00000000" w:rsidRPr="00000000">
        <w:rPr>
          <w:rtl w:val="0"/>
        </w:rPr>
        <w:t xml:space="preserve">Устранение нагрузки на внутренние органы.</w:t>
      </w:r>
    </w:p>
    <w:p w:rsidR="00000000" w:rsidDel="00000000" w:rsidP="00000000" w:rsidRDefault="00000000" w:rsidRPr="00000000" w14:paraId="000000C3">
      <w:pPr>
        <w:numPr>
          <w:ilvl w:val="0"/>
          <w:numId w:val="8"/>
        </w:numPr>
        <w:spacing w:after="160" w:line="259" w:lineRule="auto"/>
        <w:ind w:left="720" w:hanging="360"/>
        <w:jc w:val="both"/>
        <w:rPr>
          <w:rFonts w:ascii="Arial" w:cs="Arial" w:eastAsia="Arial" w:hAnsi="Arial"/>
        </w:rPr>
      </w:pPr>
      <w:r w:rsidDel="00000000" w:rsidR="00000000" w:rsidRPr="00000000">
        <w:rPr>
          <w:rtl w:val="0"/>
        </w:rPr>
        <w:t xml:space="preserve">Равномерное кровообращение в организме, что обеспечивает снабжение органов кислородом.</w:t>
      </w:r>
    </w:p>
    <w:p w:rsidR="00000000" w:rsidDel="00000000" w:rsidP="00000000" w:rsidRDefault="00000000" w:rsidRPr="00000000" w14:paraId="000000C4">
      <w:pPr>
        <w:spacing w:after="160" w:line="259" w:lineRule="auto"/>
        <w:jc w:val="both"/>
        <w:rPr/>
      </w:pPr>
      <w:r w:rsidDel="00000000" w:rsidR="00000000" w:rsidRPr="00000000">
        <w:rPr>
          <w:rtl w:val="0"/>
        </w:rPr>
        <w:t xml:space="preserve">Преимущественно анатомические матрасы оснащаются блоками с независимыми пружинами. Это обеспечивает адаптацию под заданный вес без потери эксплуатационных характеристик. </w:t>
      </w:r>
    </w:p>
    <w:p w:rsidR="00000000" w:rsidDel="00000000" w:rsidP="00000000" w:rsidRDefault="00000000" w:rsidRPr="00000000" w14:paraId="000000C5">
      <w:pPr>
        <w:spacing w:after="160" w:line="259" w:lineRule="auto"/>
        <w:jc w:val="both"/>
        <w:rPr/>
      </w:pPr>
      <w:r w:rsidDel="00000000" w:rsidR="00000000" w:rsidRPr="00000000">
        <w:rPr>
          <w:b w:val="1"/>
          <w:rtl w:val="0"/>
        </w:rPr>
        <w:t xml:space="preserve">Анатомические матрасы в Узбекистане</w:t>
      </w:r>
      <w:r w:rsidDel="00000000" w:rsidR="00000000" w:rsidRPr="00000000">
        <w:rPr>
          <w:rtl w:val="0"/>
        </w:rPr>
        <w:t xml:space="preserve"> данного типа изготавливаются с добавлением разных наполнителей. Это продлевает срок эксплуатации пружин и обеспечивает характеристики поверхности.</w:t>
      </w:r>
    </w:p>
    <w:p w:rsidR="00000000" w:rsidDel="00000000" w:rsidP="00000000" w:rsidRDefault="00000000" w:rsidRPr="00000000" w14:paraId="000000C6">
      <w:pPr>
        <w:spacing w:after="160" w:line="259" w:lineRule="auto"/>
        <w:jc w:val="both"/>
        <w:rPr/>
      </w:pPr>
      <w:r w:rsidDel="00000000" w:rsidR="00000000" w:rsidRPr="00000000">
        <w:rPr>
          <w:rtl w:val="0"/>
        </w:rPr>
        <w:t xml:space="preserve">На качество матраса указывает количество пружин и их размер. Стандартный блок включает 256 штук, однако некоторые модификации включают более 1000.</w:t>
      </w:r>
    </w:p>
    <w:p w:rsidR="00000000" w:rsidDel="00000000" w:rsidP="00000000" w:rsidRDefault="00000000" w:rsidRPr="00000000" w14:paraId="000000C7">
      <w:pPr>
        <w:spacing w:after="160" w:line="259" w:lineRule="auto"/>
        <w:jc w:val="both"/>
        <w:rPr/>
      </w:pPr>
      <w:r w:rsidDel="00000000" w:rsidR="00000000" w:rsidRPr="00000000">
        <w:rPr>
          <w:rtl w:val="0"/>
        </w:rPr>
        <w:t xml:space="preserve">Разделить блоки можно на 4 вида:</w:t>
      </w:r>
    </w:p>
    <w:p w:rsidR="00000000" w:rsidDel="00000000" w:rsidP="00000000" w:rsidRDefault="00000000" w:rsidRPr="00000000" w14:paraId="000000C8">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Мультипакет.</w:t>
      </w:r>
    </w:p>
    <w:p w:rsidR="00000000" w:rsidDel="00000000" w:rsidP="00000000" w:rsidRDefault="00000000" w:rsidRPr="00000000" w14:paraId="000000C9">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Дуэт.</w:t>
      </w:r>
    </w:p>
    <w:p w:rsidR="00000000" w:rsidDel="00000000" w:rsidP="00000000" w:rsidRDefault="00000000" w:rsidRPr="00000000" w14:paraId="000000CA">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Зонированный.</w:t>
      </w:r>
    </w:p>
    <w:p w:rsidR="00000000" w:rsidDel="00000000" w:rsidP="00000000" w:rsidRDefault="00000000" w:rsidRPr="00000000" w14:paraId="000000CB">
      <w:pPr>
        <w:numPr>
          <w:ilvl w:val="0"/>
          <w:numId w:val="8"/>
        </w:numPr>
        <w:spacing w:after="160" w:line="259" w:lineRule="auto"/>
        <w:ind w:left="720" w:hanging="360"/>
        <w:jc w:val="both"/>
        <w:rPr>
          <w:rFonts w:ascii="Arial" w:cs="Arial" w:eastAsia="Arial" w:hAnsi="Arial"/>
        </w:rPr>
      </w:pPr>
      <w:r w:rsidDel="00000000" w:rsidR="00000000" w:rsidRPr="00000000">
        <w:rPr>
          <w:rtl w:val="0"/>
        </w:rPr>
        <w:t xml:space="preserve">Двухуровневый.</w:t>
      </w:r>
    </w:p>
    <w:p w:rsidR="00000000" w:rsidDel="00000000" w:rsidP="00000000" w:rsidRDefault="00000000" w:rsidRPr="00000000" w14:paraId="000000CC">
      <w:pPr>
        <w:spacing w:after="160" w:line="259" w:lineRule="auto"/>
        <w:jc w:val="both"/>
        <w:rPr/>
      </w:pPr>
      <w:r w:rsidDel="00000000" w:rsidR="00000000" w:rsidRPr="00000000">
        <w:rPr>
          <w:rtl w:val="0"/>
        </w:rPr>
        <w:t xml:space="preserve">Анатомические матрасы бывают и беспружинными. Эффект достигается за счет нескольких зон жесткости, которые рассчитаны на конкретные отделы позвоночника.</w:t>
      </w:r>
    </w:p>
    <w:p w:rsidR="00000000" w:rsidDel="00000000" w:rsidP="00000000" w:rsidRDefault="00000000" w:rsidRPr="00000000" w14:paraId="000000CD">
      <w:pPr>
        <w:pStyle w:val="Heading2"/>
        <w:spacing w:after="160" w:line="259" w:lineRule="auto"/>
        <w:jc w:val="both"/>
        <w:rPr/>
      </w:pPr>
      <w:bookmarkStart w:colFirst="0" w:colLast="0" w:name="_p6b1nx2lsaub" w:id="22"/>
      <w:bookmarkEnd w:id="22"/>
      <w:r w:rsidDel="00000000" w:rsidR="00000000" w:rsidRPr="00000000">
        <w:rPr>
          <w:rtl w:val="0"/>
        </w:rPr>
        <w:t xml:space="preserve">Как выбрать анатомический матрас?</w:t>
      </w:r>
    </w:p>
    <w:p w:rsidR="00000000" w:rsidDel="00000000" w:rsidP="00000000" w:rsidRDefault="00000000" w:rsidRPr="00000000" w14:paraId="000000CE">
      <w:pPr>
        <w:spacing w:after="160" w:line="259" w:lineRule="auto"/>
        <w:jc w:val="both"/>
        <w:rPr/>
      </w:pPr>
      <w:r w:rsidDel="00000000" w:rsidR="00000000" w:rsidRPr="00000000">
        <w:rPr>
          <w:rtl w:val="0"/>
        </w:rPr>
        <w:t xml:space="preserve">Перед тем, как </w:t>
      </w:r>
      <w:r w:rsidDel="00000000" w:rsidR="00000000" w:rsidRPr="00000000">
        <w:rPr>
          <w:b w:val="1"/>
          <w:rtl w:val="0"/>
        </w:rPr>
        <w:t xml:space="preserve">заказать анатомические матрасы в Ташкенте</w:t>
      </w:r>
      <w:r w:rsidDel="00000000" w:rsidR="00000000" w:rsidRPr="00000000">
        <w:rPr>
          <w:rtl w:val="0"/>
        </w:rPr>
        <w:t xml:space="preserve">, проанализируйте такие параметры:</w:t>
      </w:r>
    </w:p>
    <w:p w:rsidR="00000000" w:rsidDel="00000000" w:rsidP="00000000" w:rsidRDefault="00000000" w:rsidRPr="00000000" w14:paraId="000000CF">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Возраст. Выбирайте жесткие варианты, если вам меньше 27 лет. Продолжение роста позвоночника требует хорошей поддержки. Матрас обеспечивает горизонтальное расположение позвоночника. В возрасте 27-47 лучше учитывать состояние организма, наличие определенных болезней. Здоровый сон пожилых людей обеспечат мягкие модели, создающие условия для отдыха и расслабления. Детские матрасы, особенно для новорожденных, должны быть жесткими.</w:t>
      </w:r>
    </w:p>
    <w:p w:rsidR="00000000" w:rsidDel="00000000" w:rsidP="00000000" w:rsidRDefault="00000000" w:rsidRPr="00000000" w14:paraId="000000D0">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Вес. При весе человека до 60 кг лучше отдать предпочтение мягким изделиям, но не забывать вышеуказанные рекомендации. Люди с весом более 90 кг смогут комфортно отдохнуть на жестких моделях. Обращайте внимание, что каждая модель матраса выдерживает определенный вес, который указывается в характеристиках. При превышении указанной цифры лучше выбрать альтернативный вариант с подходящими параметрами. Иначе становится вероятным быстрый выход из строя всего изделия.</w:t>
      </w:r>
    </w:p>
    <w:p w:rsidR="00000000" w:rsidDel="00000000" w:rsidP="00000000" w:rsidRDefault="00000000" w:rsidRPr="00000000" w14:paraId="000000D1">
      <w:pPr>
        <w:numPr>
          <w:ilvl w:val="0"/>
          <w:numId w:val="8"/>
        </w:numPr>
        <w:spacing w:line="259" w:lineRule="auto"/>
        <w:ind w:left="720" w:hanging="360"/>
        <w:jc w:val="both"/>
        <w:rPr>
          <w:rFonts w:ascii="Arial" w:cs="Arial" w:eastAsia="Arial" w:hAnsi="Arial"/>
        </w:rPr>
      </w:pPr>
      <w:r w:rsidDel="00000000" w:rsidR="00000000" w:rsidRPr="00000000">
        <w:rPr>
          <w:rtl w:val="0"/>
        </w:rPr>
        <w:t xml:space="preserve">Физическая активность. Если вы не занимаетесь спортом и не сталкиваетесь с повышенной нагрузкой, можно использовать матрасы с минимальной анатомичностью. Спортсменам лучше выбирать изделия с высокими показателями. Так будет обеспечено быстрое расслабление и отдых.</w:t>
      </w:r>
    </w:p>
    <w:p w:rsidR="00000000" w:rsidDel="00000000" w:rsidP="00000000" w:rsidRDefault="00000000" w:rsidRPr="00000000" w14:paraId="000000D2">
      <w:pPr>
        <w:numPr>
          <w:ilvl w:val="0"/>
          <w:numId w:val="8"/>
        </w:numPr>
        <w:spacing w:after="160" w:line="259" w:lineRule="auto"/>
        <w:ind w:left="720" w:hanging="360"/>
        <w:jc w:val="both"/>
        <w:rPr>
          <w:rFonts w:ascii="Arial" w:cs="Arial" w:eastAsia="Arial" w:hAnsi="Arial"/>
        </w:rPr>
      </w:pPr>
      <w:r w:rsidDel="00000000" w:rsidR="00000000" w:rsidRPr="00000000">
        <w:rPr>
          <w:rtl w:val="0"/>
        </w:rPr>
        <w:t xml:space="preserve">Наличие болезней опорно-двигательного аппарата. Один из основных показателей при выборе матрасов. При наличии проблем с позвоночником лучше остановиться на жестких моделях, которые правильно располагают тело в пространстве. Использовать в таком случае мягкие матрасы не рекомендуется – искривление позвоночника может усилиться.</w:t>
      </w:r>
    </w:p>
    <w:p w:rsidR="00000000" w:rsidDel="00000000" w:rsidP="00000000" w:rsidRDefault="00000000" w:rsidRPr="00000000" w14:paraId="000000D3">
      <w:pPr>
        <w:spacing w:after="160" w:line="259" w:lineRule="auto"/>
        <w:jc w:val="both"/>
        <w:rPr/>
      </w:pPr>
      <w:r w:rsidDel="00000000" w:rsidR="00000000" w:rsidRPr="00000000">
        <w:rPr>
          <w:rtl w:val="0"/>
        </w:rPr>
        <w:t xml:space="preserve">Учитывайте характеристики матрасов при выборе для получения комфортных и безопасных условий сна. Выбор моделей для людей с проблемами позвоночника проводится с учетом заболеваний и требований к спальному месту, рекомендованных врачом-ортопедом. </w:t>
      </w:r>
    </w:p>
    <w:p w:rsidR="00000000" w:rsidDel="00000000" w:rsidP="00000000" w:rsidRDefault="00000000" w:rsidRPr="00000000" w14:paraId="000000D4">
      <w:pPr>
        <w:spacing w:after="160" w:line="259" w:lineRule="auto"/>
        <w:jc w:val="both"/>
        <w:rPr/>
      </w:pPr>
      <w:r w:rsidDel="00000000" w:rsidR="00000000" w:rsidRPr="00000000">
        <w:rPr>
          <w:rtl w:val="0"/>
        </w:rPr>
        <w:t xml:space="preserve">Жесткость анатомических матрасов задается материалами, из которых они сделаны. Преимущественные варианты:</w:t>
      </w:r>
    </w:p>
    <w:p w:rsidR="00000000" w:rsidDel="00000000" w:rsidP="00000000" w:rsidRDefault="00000000" w:rsidRPr="00000000" w14:paraId="000000D5">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Пена с эффектом памяти.</w:t>
      </w:r>
    </w:p>
    <w:p w:rsidR="00000000" w:rsidDel="00000000" w:rsidP="00000000" w:rsidRDefault="00000000" w:rsidRPr="00000000" w14:paraId="000000D6">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Натуральный латекс.</w:t>
      </w:r>
    </w:p>
    <w:p w:rsidR="00000000" w:rsidDel="00000000" w:rsidP="00000000" w:rsidRDefault="00000000" w:rsidRPr="00000000" w14:paraId="000000D7">
      <w:pPr>
        <w:numPr>
          <w:ilvl w:val="0"/>
          <w:numId w:val="8"/>
        </w:numPr>
        <w:spacing w:line="259" w:lineRule="auto"/>
        <w:ind w:left="720" w:hanging="360"/>
        <w:jc w:val="both"/>
        <w:rPr>
          <w:rFonts w:ascii="Arial" w:cs="Arial" w:eastAsia="Arial" w:hAnsi="Arial"/>
        </w:rPr>
      </w:pPr>
      <w:r w:rsidDel="00000000" w:rsidR="00000000" w:rsidRPr="00000000">
        <w:rPr>
          <w:rtl w:val="0"/>
        </w:rPr>
        <w:t xml:space="preserve">Техногель.</w:t>
      </w:r>
    </w:p>
    <w:p w:rsidR="00000000" w:rsidDel="00000000" w:rsidP="00000000" w:rsidRDefault="00000000" w:rsidRPr="00000000" w14:paraId="000000D8">
      <w:pPr>
        <w:numPr>
          <w:ilvl w:val="0"/>
          <w:numId w:val="8"/>
        </w:numPr>
        <w:spacing w:line="259" w:lineRule="auto"/>
        <w:ind w:left="720" w:hanging="360"/>
        <w:jc w:val="both"/>
        <w:rPr>
          <w:rFonts w:ascii="Arial" w:cs="Arial" w:eastAsia="Arial" w:hAnsi="Arial"/>
        </w:rPr>
      </w:pPr>
      <w:r w:rsidDel="00000000" w:rsidR="00000000" w:rsidRPr="00000000">
        <w:rPr>
          <w:rtl w:val="0"/>
        </w:rPr>
        <w:t xml:space="preserve">Сизаль.</w:t>
      </w:r>
    </w:p>
    <w:p w:rsidR="00000000" w:rsidDel="00000000" w:rsidP="00000000" w:rsidRDefault="00000000" w:rsidRPr="00000000" w14:paraId="000000D9">
      <w:pPr>
        <w:numPr>
          <w:ilvl w:val="0"/>
          <w:numId w:val="8"/>
        </w:numPr>
        <w:spacing w:line="259" w:lineRule="auto"/>
        <w:ind w:left="720" w:hanging="360"/>
        <w:jc w:val="both"/>
        <w:rPr>
          <w:rFonts w:ascii="Arial" w:cs="Arial" w:eastAsia="Arial" w:hAnsi="Arial"/>
        </w:rPr>
      </w:pPr>
      <w:r w:rsidDel="00000000" w:rsidR="00000000" w:rsidRPr="00000000">
        <w:rPr>
          <w:rtl w:val="0"/>
        </w:rPr>
        <w:t xml:space="preserve">Койра.</w:t>
      </w:r>
    </w:p>
    <w:p w:rsidR="00000000" w:rsidDel="00000000" w:rsidP="00000000" w:rsidRDefault="00000000" w:rsidRPr="00000000" w14:paraId="000000DA">
      <w:pPr>
        <w:numPr>
          <w:ilvl w:val="0"/>
          <w:numId w:val="8"/>
        </w:numPr>
        <w:spacing w:after="160" w:line="259" w:lineRule="auto"/>
        <w:ind w:left="720" w:hanging="360"/>
        <w:jc w:val="both"/>
        <w:rPr>
          <w:rFonts w:ascii="Arial" w:cs="Arial" w:eastAsia="Arial" w:hAnsi="Arial"/>
        </w:rPr>
      </w:pPr>
      <w:r w:rsidDel="00000000" w:rsidR="00000000" w:rsidRPr="00000000">
        <w:rPr>
          <w:rtl w:val="0"/>
        </w:rPr>
        <w:t xml:space="preserve">Пенополиуретан.</w:t>
      </w:r>
    </w:p>
    <w:p w:rsidR="00000000" w:rsidDel="00000000" w:rsidP="00000000" w:rsidRDefault="00000000" w:rsidRPr="00000000" w14:paraId="000000DB">
      <w:pPr>
        <w:spacing w:after="160" w:line="259" w:lineRule="auto"/>
        <w:jc w:val="both"/>
        <w:rPr/>
      </w:pPr>
      <w:r w:rsidDel="00000000" w:rsidR="00000000" w:rsidRPr="00000000">
        <w:rPr>
          <w:rtl w:val="0"/>
        </w:rPr>
        <w:t xml:space="preserve">Изготавливаются матрасы в прямоугольной форме с расчетом на количество спальных мест. Существует набор стандартных размеров, которые покрывают 99% спроса. Изготовление анатомических матрасов нестандартных габаритов и форм возможно по предварительной договоренности.</w:t>
      </w:r>
    </w:p>
    <w:p w:rsidR="00000000" w:rsidDel="00000000" w:rsidP="00000000" w:rsidRDefault="00000000" w:rsidRPr="00000000" w14:paraId="000000DC">
      <w:pPr>
        <w:pStyle w:val="Heading2"/>
        <w:spacing w:after="160" w:line="259" w:lineRule="auto"/>
        <w:jc w:val="both"/>
        <w:rPr/>
      </w:pPr>
      <w:bookmarkStart w:colFirst="0" w:colLast="0" w:name="_8is7n8rzsryb" w:id="23"/>
      <w:bookmarkEnd w:id="23"/>
      <w:r w:rsidDel="00000000" w:rsidR="00000000" w:rsidRPr="00000000">
        <w:rPr>
          <w:b w:val="1"/>
          <w:rtl w:val="0"/>
        </w:rPr>
        <w:t xml:space="preserve">Купить анатомические матрасы в Ташкенте </w:t>
      </w:r>
      <w:r w:rsidDel="00000000" w:rsidR="00000000" w:rsidRPr="00000000">
        <w:rPr>
          <w:rtl w:val="0"/>
        </w:rPr>
        <w:t xml:space="preserve">с гарантией</w:t>
      </w:r>
    </w:p>
    <w:p w:rsidR="00000000" w:rsidDel="00000000" w:rsidP="00000000" w:rsidRDefault="00000000" w:rsidRPr="00000000" w14:paraId="000000DD">
      <w:pPr>
        <w:spacing w:after="160" w:line="259" w:lineRule="auto"/>
        <w:jc w:val="both"/>
        <w:rPr/>
      </w:pPr>
      <w:r w:rsidDel="00000000" w:rsidR="00000000" w:rsidRPr="00000000">
        <w:rPr>
          <w:rtl w:val="0"/>
        </w:rPr>
        <w:t xml:space="preserve">Компания Master Mattress – производитель и реализатор собственной продукции. Вы можете заказать у нас анатомические матрасы без переплат за услуги посредников. Звоните, чтобы </w:t>
      </w:r>
      <w:r w:rsidDel="00000000" w:rsidR="00000000" w:rsidRPr="00000000">
        <w:rPr>
          <w:b w:val="1"/>
          <w:rtl w:val="0"/>
        </w:rPr>
        <w:t xml:space="preserve">купить анатомические матрасы в Ташкенте</w:t>
      </w:r>
      <w:r w:rsidDel="00000000" w:rsidR="00000000" w:rsidRPr="00000000">
        <w:rPr>
          <w:rtl w:val="0"/>
        </w:rPr>
        <w:t xml:space="preserve"> с гарантией и доставкой по всему Узбекистану.</w:t>
      </w:r>
    </w:p>
    <w:p w:rsidR="00000000" w:rsidDel="00000000" w:rsidP="00000000" w:rsidRDefault="00000000" w:rsidRPr="00000000" w14:paraId="000000DE">
      <w:pPr>
        <w:spacing w:after="160" w:line="259" w:lineRule="auto"/>
        <w:jc w:val="both"/>
        <w:rPr/>
      </w:pPr>
      <w:r w:rsidDel="00000000" w:rsidR="00000000" w:rsidRPr="00000000">
        <w:rPr>
          <w:rtl w:val="0"/>
        </w:rPr>
        <w:t xml:space="preserve">Качество нашей продукции подтверждено сертификатами соответствия. Для этого мы используем лучшие европейские разработки в области создания матрасов, дополнительно пропустив их через призму собственного опыта. В нашем каталоге представлены анатомические матрасы с разными показателями жесткости, рассчитанные на разный вес и размер кровати. Менеджеры всегда готовы проконсультировать вас по всем вопросам относительно продукции и условий заказа.</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pStyle w:val="Heading1"/>
        <w:rPr/>
      </w:pPr>
      <w:bookmarkStart w:colFirst="0" w:colLast="0" w:name="_7nzk05inri6x" w:id="24"/>
      <w:bookmarkEnd w:id="24"/>
      <w:r w:rsidDel="00000000" w:rsidR="00000000" w:rsidRPr="00000000">
        <w:rPr>
          <w:rtl w:val="0"/>
        </w:rPr>
        <w:t xml:space="preserve">Фаббинг — бич 21 века наравне с буллингом и зависимостями</w:t>
      </w:r>
    </w:p>
    <w:p w:rsidR="00000000" w:rsidDel="00000000" w:rsidP="00000000" w:rsidRDefault="00000000" w:rsidRPr="00000000" w14:paraId="000000E2">
      <w:pPr>
        <w:spacing w:after="240" w:before="240" w:lineRule="auto"/>
        <w:rPr/>
      </w:pPr>
      <w:r w:rsidDel="00000000" w:rsidR="00000000" w:rsidRPr="00000000">
        <w:rPr>
          <w:rtl w:val="0"/>
        </w:rPr>
        <w:t xml:space="preserve">В нашей беседе с Главным врачом медицинского центра «Гармония здоровья» мы коснулись темы фаббинга, как нового явления в сфере общения и коммуникации между людьми. Что это такое, как давно ученые стали изучать фаббинг, является ли он зависимостью от смартфона или просто привычкой, насколько он осложняет отношения между людьми и способствует социальной изоляции? Нас также интересовали вопросы, в чем опасность предпочтения виртуального общения реальной коммуникации, признаки и причины фаббинга, а также может ли фаббер контролировать себя и в каких случаях фаббинг может быть оправдан?</w:t>
      </w:r>
    </w:p>
    <w:p w:rsidR="00000000" w:rsidDel="00000000" w:rsidP="00000000" w:rsidRDefault="00000000" w:rsidRPr="00000000" w14:paraId="000000E3">
      <w:pPr>
        <w:spacing w:after="240" w:before="240" w:lineRule="auto"/>
        <w:rPr>
          <w:b w:val="1"/>
          <w:i w:val="1"/>
        </w:rPr>
      </w:pPr>
      <w:r w:rsidDel="00000000" w:rsidR="00000000" w:rsidRPr="00000000">
        <w:rPr>
          <w:b w:val="1"/>
          <w:i w:val="1"/>
          <w:rtl w:val="0"/>
        </w:rPr>
        <w:t xml:space="preserve">Что же такое фаббинг?</w:t>
      </w:r>
    </w:p>
    <w:p w:rsidR="00000000" w:rsidDel="00000000" w:rsidP="00000000" w:rsidRDefault="00000000" w:rsidRPr="00000000" w14:paraId="000000E4">
      <w:pPr>
        <w:spacing w:after="240" w:before="240" w:lineRule="auto"/>
        <w:rPr/>
      </w:pPr>
      <w:r w:rsidDel="00000000" w:rsidR="00000000" w:rsidRPr="00000000">
        <w:rPr>
          <w:rtl w:val="0"/>
        </w:rPr>
        <w:t xml:space="preserve">Фаббинг (phubbing) является производным от английских слов phone (телефон) и snubbing (пренебрежительное отношение). Практически, это своеобразный снобизм, проявляющийся в привычке часто отвлекаться на собственный гаджет при живом общении с другим человеком. Термин впервые был введен в 2012 на съезде писателей, поэтов и литературоведов в Сиднейском университете. Мероприятие было организовано рекламным агентством McCann, которое специально для распространения понятия фаббинг запустило кампанию Stop Phubbing. Ее целью стало переключение молодого поколения с виртуальной на живую коммуникацию. Инициатором этого движения многие австралийские СМИ назвали 23-летнего студента из Мельбурна Алекса Хэйга, но, как выяснилось позже, он оказался сотрудником самого рекламного агентства. После его обращения в газету Herald Sun и публикации статьи о фаббинге, международные СМИ ухватились за эту тему и распространили ее, как вирус, по всему миру.</w:t>
      </w:r>
    </w:p>
    <w:p w:rsidR="00000000" w:rsidDel="00000000" w:rsidP="00000000" w:rsidRDefault="00000000" w:rsidRPr="00000000" w14:paraId="000000E5">
      <w:pPr>
        <w:spacing w:after="240" w:before="240" w:lineRule="auto"/>
        <w:rPr/>
      </w:pPr>
      <w:r w:rsidDel="00000000" w:rsidR="00000000" w:rsidRPr="00000000">
        <w:rPr>
          <w:rtl w:val="0"/>
        </w:rPr>
        <w:t xml:space="preserve">Лозунгом компании стали слова – No Tweeting, No Facebook, No Instagram, No Foursquare, No Sexting: respect the food, the music and the company you’re in. В переводе на русский это звучит так: «Никаких Твитов, никаких Facebook, никаких Instagram, никаких Foursquare, никаких секстингов: уважайте еду, музыку и компанию, в которой вы находитесь». Созданный тогда сайт кампании действует до сих пор. Желающие могут на нем поддержать движение, высказать свое мнение, ознакомиться со статистикой, согласно которой, например, 87% подростков предпочитают текстовые сообщения непосредственному общению, а во время одного ужина в кафе или ресторане наблюдается в среднем 36 случаев фаббинга. Кроме того, 97% людей, занимающихся им во время еды, не ощущают ее вкуса. И еще один интересный момент – Москва находится на 12-й позиции среди мировой двадцатки наиболее фабберских городов, а консультанты по этикету считают фаббинг концом цивилизованных отношений. Фактически, фабберы существуют в параллельном мире чатов, обновлений, поисках в Google шуток, услуг, игр, фильмов, музыки и т.п. Полное пренебрежение к реальному миру делает их невнимательными, ненаблюдательными и поэтому незащищенными. Например, если вы едете в маршрутке, то обязательно среди пассажиров найдется 2-3 человека, уткнувшихся в смартфоны. Они в это время похожи на трех «известных обезьянок», которые ничего не видят, ничего не слышат и ничего никому не говорят. Иногда кажется, что даже если в этот момент произойдет ДТП, то они не перестанут зависать в смартфоне, или же первым их позывом будет снять картинку и немедленно выложить ее в интернет. Именно поэтому кампания Stop Phubbing призывает оставить гаджеты в кармане и направить свой взгляд на реальный мир.</w:t>
      </w:r>
    </w:p>
    <w:p w:rsidR="00000000" w:rsidDel="00000000" w:rsidP="00000000" w:rsidRDefault="00000000" w:rsidRPr="00000000" w14:paraId="000000E6">
      <w:pPr>
        <w:spacing w:after="240" w:before="240" w:lineRule="auto"/>
        <w:rPr>
          <w:b w:val="1"/>
          <w:i w:val="1"/>
        </w:rPr>
      </w:pPr>
      <w:r w:rsidDel="00000000" w:rsidR="00000000" w:rsidRPr="00000000">
        <w:rPr>
          <w:b w:val="1"/>
          <w:i w:val="1"/>
          <w:rtl w:val="0"/>
        </w:rPr>
        <w:t xml:space="preserve">Проводились ли научные исследования фаббинга и о чем они свидетельствуют?</w:t>
      </w:r>
    </w:p>
    <w:p w:rsidR="00000000" w:rsidDel="00000000" w:rsidP="00000000" w:rsidRDefault="00000000" w:rsidRPr="00000000" w14:paraId="000000E7">
      <w:pPr>
        <w:spacing w:after="240" w:before="240" w:lineRule="auto"/>
        <w:rPr/>
      </w:pPr>
      <w:r w:rsidDel="00000000" w:rsidR="00000000" w:rsidRPr="00000000">
        <w:rPr>
          <w:rtl w:val="0"/>
        </w:rPr>
        <w:t xml:space="preserve">Исследования фаббинга проводились неоднократно, разными группами ученых и носили в основном форму опроса. В 2015 г. профессор Бейлорского университета в Техасе Д. Робертс и М. Дэвид провели опрос 453 американцев по разработанной ими шкале фаббинга из 9 вопросов с целью выяснить его влияние на взаимоотношения в паре. Ими также было осуществлено еще одно исследование влияния смартфонов на межличностные конфликты. В результате установлено, что 46% опрошенных сталкивались с фаббингом у своего партнера постоянно, 23% имели из-за этого конфликты, 37% – из-за фаббинга впадали в депрессию и только у 32% фаббинг не вызывал осложнений во взаимоотношениях.</w:t>
      </w:r>
    </w:p>
    <w:p w:rsidR="00000000" w:rsidDel="00000000" w:rsidP="00000000" w:rsidRDefault="00000000" w:rsidRPr="00000000" w14:paraId="000000E8">
      <w:pPr>
        <w:spacing w:after="240" w:before="240" w:lineRule="auto"/>
        <w:rPr/>
      </w:pPr>
      <w:r w:rsidDel="00000000" w:rsidR="00000000" w:rsidRPr="00000000">
        <w:rPr>
          <w:rtl w:val="0"/>
        </w:rPr>
        <w:t xml:space="preserve">В 2016 г. учеными Кентского университета были проанализированы причины фаббинга. На основании опроса 251 человека (158 женщин и 93 мужчин) возрастом от 18 до 66 лет ученые пришли к выводу, что предрасположенность к фаббингу коррелировала с интернет-зависимостью, сниженной способностью к самоконтролю и наличием синдрома FOMO (боязни пропустить что-либо важное).</w:t>
      </w:r>
    </w:p>
    <w:p w:rsidR="00000000" w:rsidDel="00000000" w:rsidP="00000000" w:rsidRDefault="00000000" w:rsidRPr="00000000" w14:paraId="000000E9">
      <w:pPr>
        <w:spacing w:after="240" w:before="240" w:lineRule="auto"/>
        <w:rPr/>
      </w:pPr>
      <w:r w:rsidDel="00000000" w:rsidR="00000000" w:rsidRPr="00000000">
        <w:rPr>
          <w:rtl w:val="0"/>
        </w:rPr>
        <w:t xml:space="preserve">Кроме того, изучалась частота фаббинга:</w:t>
      </w:r>
    </w:p>
    <w:p w:rsidR="00000000" w:rsidDel="00000000" w:rsidP="00000000" w:rsidRDefault="00000000" w:rsidRPr="00000000" w14:paraId="000000EA">
      <w:pPr>
        <w:numPr>
          <w:ilvl w:val="0"/>
          <w:numId w:val="7"/>
        </w:numPr>
        <w:spacing w:after="0" w:afterAutospacing="0" w:before="240" w:lineRule="auto"/>
        <w:ind w:left="720" w:hanging="360"/>
        <w:rPr>
          <w:u w:val="none"/>
        </w:rPr>
      </w:pPr>
      <w:r w:rsidDel="00000000" w:rsidR="00000000" w:rsidRPr="00000000">
        <w:rPr>
          <w:rtl w:val="0"/>
        </w:rPr>
        <w:t xml:space="preserve">Более 4 раз в день.</w:t>
      </w:r>
    </w:p>
    <w:p w:rsidR="00000000" w:rsidDel="00000000" w:rsidP="00000000" w:rsidRDefault="00000000" w:rsidRPr="00000000" w14:paraId="000000EB">
      <w:pPr>
        <w:numPr>
          <w:ilvl w:val="0"/>
          <w:numId w:val="7"/>
        </w:numPr>
        <w:spacing w:after="0" w:afterAutospacing="0" w:before="0" w:beforeAutospacing="0" w:lineRule="auto"/>
        <w:ind w:left="720" w:hanging="360"/>
        <w:rPr>
          <w:u w:val="none"/>
        </w:rPr>
      </w:pPr>
      <w:r w:rsidDel="00000000" w:rsidR="00000000" w:rsidRPr="00000000">
        <w:rPr>
          <w:rtl w:val="0"/>
        </w:rPr>
        <w:t xml:space="preserve">1-3 раза в день.</w:t>
      </w:r>
    </w:p>
    <w:p w:rsidR="00000000" w:rsidDel="00000000" w:rsidP="00000000" w:rsidRDefault="00000000" w:rsidRPr="00000000" w14:paraId="000000EC">
      <w:pPr>
        <w:numPr>
          <w:ilvl w:val="0"/>
          <w:numId w:val="7"/>
        </w:numPr>
        <w:spacing w:after="0" w:afterAutospacing="0" w:before="0" w:beforeAutospacing="0" w:lineRule="auto"/>
        <w:ind w:left="720" w:hanging="360"/>
        <w:rPr>
          <w:u w:val="none"/>
        </w:rPr>
      </w:pPr>
      <w:r w:rsidDel="00000000" w:rsidR="00000000" w:rsidRPr="00000000">
        <w:rPr>
          <w:rtl w:val="0"/>
        </w:rPr>
        <w:t xml:space="preserve">Меньше 1 раза.</w:t>
      </w:r>
    </w:p>
    <w:p w:rsidR="00000000" w:rsidDel="00000000" w:rsidP="00000000" w:rsidRDefault="00000000" w:rsidRPr="00000000" w14:paraId="000000ED">
      <w:pPr>
        <w:numPr>
          <w:ilvl w:val="0"/>
          <w:numId w:val="7"/>
        </w:numPr>
        <w:spacing w:after="240" w:before="0" w:beforeAutospacing="0" w:lineRule="auto"/>
        <w:ind w:left="720" w:hanging="360"/>
        <w:rPr>
          <w:u w:val="none"/>
        </w:rPr>
      </w:pPr>
      <w:r w:rsidDel="00000000" w:rsidR="00000000" w:rsidRPr="00000000">
        <w:rPr>
          <w:rtl w:val="0"/>
        </w:rPr>
        <w:t xml:space="preserve">Еще реже.</w:t>
      </w:r>
    </w:p>
    <w:p w:rsidR="00000000" w:rsidDel="00000000" w:rsidP="00000000" w:rsidRDefault="00000000" w:rsidRPr="00000000" w14:paraId="000000EE">
      <w:pPr>
        <w:spacing w:after="240" w:before="240" w:lineRule="auto"/>
        <w:rPr/>
      </w:pPr>
      <w:r w:rsidDel="00000000" w:rsidR="00000000" w:rsidRPr="00000000">
        <w:rPr>
          <w:rtl w:val="0"/>
        </w:rPr>
        <w:t xml:space="preserve">Оценивалось также время отвлечения на смартфон:</w:t>
      </w:r>
    </w:p>
    <w:p w:rsidR="00000000" w:rsidDel="00000000" w:rsidP="00000000" w:rsidRDefault="00000000" w:rsidRPr="00000000" w14:paraId="000000EF">
      <w:pPr>
        <w:numPr>
          <w:ilvl w:val="0"/>
          <w:numId w:val="22"/>
        </w:numPr>
        <w:spacing w:after="0" w:afterAutospacing="0" w:before="240" w:lineRule="auto"/>
        <w:ind w:left="720" w:hanging="360"/>
        <w:rPr>
          <w:u w:val="none"/>
        </w:rPr>
      </w:pPr>
      <w:r w:rsidDel="00000000" w:rsidR="00000000" w:rsidRPr="00000000">
        <w:rPr>
          <w:rtl w:val="0"/>
        </w:rPr>
        <w:t xml:space="preserve">Более 2-х часов.</w:t>
      </w:r>
    </w:p>
    <w:p w:rsidR="00000000" w:rsidDel="00000000" w:rsidP="00000000" w:rsidRDefault="00000000" w:rsidRPr="00000000" w14:paraId="000000F0">
      <w:pPr>
        <w:numPr>
          <w:ilvl w:val="0"/>
          <w:numId w:val="22"/>
        </w:numPr>
        <w:spacing w:after="0" w:afterAutospacing="0" w:before="0" w:beforeAutospacing="0" w:lineRule="auto"/>
        <w:ind w:left="720" w:hanging="360"/>
        <w:rPr>
          <w:u w:val="none"/>
        </w:rPr>
      </w:pPr>
      <w:r w:rsidDel="00000000" w:rsidR="00000000" w:rsidRPr="00000000">
        <w:rPr>
          <w:rtl w:val="0"/>
        </w:rPr>
        <w:t xml:space="preserve">1-2 часа.</w:t>
      </w:r>
    </w:p>
    <w:p w:rsidR="00000000" w:rsidDel="00000000" w:rsidP="00000000" w:rsidRDefault="00000000" w:rsidRPr="00000000" w14:paraId="000000F1">
      <w:pPr>
        <w:numPr>
          <w:ilvl w:val="0"/>
          <w:numId w:val="22"/>
        </w:numPr>
        <w:spacing w:after="0" w:afterAutospacing="0" w:before="0" w:beforeAutospacing="0" w:lineRule="auto"/>
        <w:ind w:left="720" w:hanging="360"/>
        <w:rPr>
          <w:u w:val="none"/>
        </w:rPr>
      </w:pPr>
      <w:r w:rsidDel="00000000" w:rsidR="00000000" w:rsidRPr="00000000">
        <w:rPr>
          <w:rtl w:val="0"/>
        </w:rPr>
        <w:t xml:space="preserve">Меньше часа.</w:t>
      </w:r>
    </w:p>
    <w:p w:rsidR="00000000" w:rsidDel="00000000" w:rsidP="00000000" w:rsidRDefault="00000000" w:rsidRPr="00000000" w14:paraId="000000F2">
      <w:pPr>
        <w:numPr>
          <w:ilvl w:val="0"/>
          <w:numId w:val="22"/>
        </w:numPr>
        <w:spacing w:after="240" w:before="0" w:beforeAutospacing="0" w:lineRule="auto"/>
        <w:ind w:left="720" w:hanging="360"/>
        <w:rPr>
          <w:u w:val="none"/>
        </w:rPr>
      </w:pPr>
      <w:r w:rsidDel="00000000" w:rsidR="00000000" w:rsidRPr="00000000">
        <w:rPr>
          <w:rtl w:val="0"/>
        </w:rPr>
        <w:t xml:space="preserve">Меньше 15 минут.</w:t>
      </w:r>
    </w:p>
    <w:p w:rsidR="00000000" w:rsidDel="00000000" w:rsidP="00000000" w:rsidRDefault="00000000" w:rsidRPr="00000000" w14:paraId="000000F3">
      <w:pPr>
        <w:spacing w:after="240" w:before="240" w:lineRule="auto"/>
        <w:rPr/>
      </w:pPr>
      <w:r w:rsidDel="00000000" w:rsidR="00000000" w:rsidRPr="00000000">
        <w:rPr>
          <w:rtl w:val="0"/>
        </w:rPr>
        <w:t xml:space="preserve">Ученых также интересовали ответы на вопросы о том, сталкивались ли опрошенные с фаббингом, насколько он типичен для их окружения, считают ли они сами и их знакомые фаббинг приемлемым способом поведения?</w:t>
      </w:r>
    </w:p>
    <w:p w:rsidR="00000000" w:rsidDel="00000000" w:rsidP="00000000" w:rsidRDefault="00000000" w:rsidRPr="00000000" w14:paraId="000000F4">
      <w:pPr>
        <w:spacing w:after="240" w:before="240" w:lineRule="auto"/>
        <w:rPr/>
      </w:pPr>
      <w:r w:rsidDel="00000000" w:rsidR="00000000" w:rsidRPr="00000000">
        <w:rPr>
          <w:rtl w:val="0"/>
        </w:rPr>
        <w:t xml:space="preserve">Довольно интересны результаты других ученых. Оказалось, что постоянное пользование смартфоном наряду с сексом, финансами, воспитанием детей является одной из самых частых причин семейных конфликтов.</w:t>
      </w:r>
    </w:p>
    <w:p w:rsidR="00000000" w:rsidDel="00000000" w:rsidP="00000000" w:rsidRDefault="00000000" w:rsidRPr="00000000" w14:paraId="000000F5">
      <w:pPr>
        <w:spacing w:after="240" w:before="240" w:lineRule="auto"/>
        <w:rPr/>
      </w:pPr>
      <w:r w:rsidDel="00000000" w:rsidR="00000000" w:rsidRPr="00000000">
        <w:rPr>
          <w:rtl w:val="0"/>
        </w:rPr>
        <w:t xml:space="preserve">На основании анализа полученной информации было установлено, что мужчины менее подвержены фаббингу, чем женщины, а само явление является порождением эффекта подражания. Люди наблюдают, как другие «сидят в смартфоне» и невольно поступают так же. Как итог – подобное поведение становится нормой.</w:t>
      </w:r>
    </w:p>
    <w:p w:rsidR="00000000" w:rsidDel="00000000" w:rsidP="00000000" w:rsidRDefault="00000000" w:rsidRPr="00000000" w14:paraId="000000F6">
      <w:pPr>
        <w:spacing w:after="240" w:before="240" w:lineRule="auto"/>
        <w:rPr/>
      </w:pPr>
      <w:r w:rsidDel="00000000" w:rsidR="00000000" w:rsidRPr="00000000">
        <w:rPr>
          <w:rtl w:val="0"/>
        </w:rPr>
        <w:t xml:space="preserve">К аналогичным выводам пришли также исследователи из Пизанского университета. Фокусная группа включала 180 человек. За ними наблюдали в кафе, транспорте, очередях, на прогулках, причем испытуемые не знали, что их поведение отслеживается. Оказалось, что смартфон в руке другого человека часто являлся триггером для того, чтобы достать свой девайс, разблокировать экран, просмотреть время и ленту новостей. Причем процесс запускался практически автоматически и неосознанно. Эту цепную реакцию исследователи назвали эффектом хамелеона. Подражание в эволюционном плане направлено на сближение поведения людей, их обучение и совместные действия в процессе выживания, но в привязке к смартфону оно дает прямо противоположный эффект, усиливая социальную изоляцию.</w:t>
      </w:r>
    </w:p>
    <w:p w:rsidR="00000000" w:rsidDel="00000000" w:rsidP="00000000" w:rsidRDefault="00000000" w:rsidRPr="00000000" w14:paraId="000000F7">
      <w:pPr>
        <w:spacing w:after="240" w:before="240" w:lineRule="auto"/>
        <w:rPr>
          <w:b w:val="1"/>
          <w:i w:val="1"/>
        </w:rPr>
      </w:pPr>
      <w:r w:rsidDel="00000000" w:rsidR="00000000" w:rsidRPr="00000000">
        <w:rPr>
          <w:b w:val="1"/>
          <w:i w:val="1"/>
          <w:rtl w:val="0"/>
        </w:rPr>
        <w:t xml:space="preserve">По каким признакам можно определить, что человек является фаббером?</w:t>
      </w:r>
    </w:p>
    <w:p w:rsidR="00000000" w:rsidDel="00000000" w:rsidP="00000000" w:rsidRDefault="00000000" w:rsidRPr="00000000" w14:paraId="000000F8">
      <w:pPr>
        <w:spacing w:after="240" w:before="240" w:lineRule="auto"/>
        <w:rPr/>
      </w:pPr>
      <w:r w:rsidDel="00000000" w:rsidR="00000000" w:rsidRPr="00000000">
        <w:rPr>
          <w:rtl w:val="0"/>
        </w:rPr>
        <w:t xml:space="preserve">К основным признаками фаббинга можно отнести такие особенности поведения:</w:t>
      </w:r>
    </w:p>
    <w:p w:rsidR="00000000" w:rsidDel="00000000" w:rsidP="00000000" w:rsidRDefault="00000000" w:rsidRPr="00000000" w14:paraId="000000F9">
      <w:pPr>
        <w:numPr>
          <w:ilvl w:val="0"/>
          <w:numId w:val="17"/>
        </w:numPr>
        <w:spacing w:after="0" w:afterAutospacing="0" w:before="240" w:lineRule="auto"/>
        <w:ind w:left="720" w:hanging="360"/>
        <w:rPr>
          <w:u w:val="none"/>
        </w:rPr>
      </w:pPr>
      <w:r w:rsidDel="00000000" w:rsidR="00000000" w:rsidRPr="00000000">
        <w:rPr>
          <w:rtl w:val="0"/>
        </w:rPr>
        <w:t xml:space="preserve">Человек даже во время еды не расстается с гаджетом, кладет рядом с собой на стол, не перестает просматривать сообщения или переписку в социальных сетях.</w:t>
      </w:r>
    </w:p>
    <w:p w:rsidR="00000000" w:rsidDel="00000000" w:rsidP="00000000" w:rsidRDefault="00000000" w:rsidRPr="00000000" w14:paraId="000000FA">
      <w:pPr>
        <w:numPr>
          <w:ilvl w:val="0"/>
          <w:numId w:val="17"/>
        </w:numPr>
        <w:spacing w:after="0" w:afterAutospacing="0" w:before="0" w:beforeAutospacing="0" w:lineRule="auto"/>
        <w:ind w:left="720" w:hanging="360"/>
        <w:rPr>
          <w:u w:val="none"/>
        </w:rPr>
      </w:pPr>
      <w:r w:rsidDel="00000000" w:rsidR="00000000" w:rsidRPr="00000000">
        <w:rPr>
          <w:rtl w:val="0"/>
        </w:rPr>
        <w:t xml:space="preserve">Не выпускает смартфон из рук даже во время ходьбы, походов в магазин, по дороге на работу.</w:t>
      </w:r>
    </w:p>
    <w:p w:rsidR="00000000" w:rsidDel="00000000" w:rsidP="00000000" w:rsidRDefault="00000000" w:rsidRPr="00000000" w14:paraId="000000FB">
      <w:pPr>
        <w:numPr>
          <w:ilvl w:val="0"/>
          <w:numId w:val="17"/>
        </w:numPr>
        <w:spacing w:after="0" w:afterAutospacing="0" w:before="0" w:beforeAutospacing="0" w:lineRule="auto"/>
        <w:ind w:left="720" w:hanging="360"/>
        <w:rPr>
          <w:u w:val="none"/>
        </w:rPr>
      </w:pPr>
      <w:r w:rsidDel="00000000" w:rsidR="00000000" w:rsidRPr="00000000">
        <w:rPr>
          <w:rtl w:val="0"/>
        </w:rPr>
        <w:t xml:space="preserve">Девайс мгновенно оказывается в руке после первого сигнала звукового оповещения, даже если фаббер находится за рулем или в процессе важного разговора.</w:t>
      </w:r>
    </w:p>
    <w:p w:rsidR="00000000" w:rsidDel="00000000" w:rsidP="00000000" w:rsidRDefault="00000000" w:rsidRPr="00000000" w14:paraId="000000FC">
      <w:pPr>
        <w:numPr>
          <w:ilvl w:val="0"/>
          <w:numId w:val="17"/>
        </w:numPr>
        <w:spacing w:after="0" w:afterAutospacing="0" w:before="0" w:beforeAutospacing="0" w:lineRule="auto"/>
        <w:ind w:left="720" w:hanging="360"/>
        <w:rPr>
          <w:u w:val="none"/>
        </w:rPr>
      </w:pPr>
      <w:r w:rsidDel="00000000" w:rsidR="00000000" w:rsidRPr="00000000">
        <w:rPr>
          <w:rtl w:val="0"/>
        </w:rPr>
        <w:t xml:space="preserve">На отдыхе (вечеринка, пикник, прогулка) человек в основном «сидит» в гаджете и предпочитает компанию смартфона общению с друзьями и родными.</w:t>
      </w:r>
    </w:p>
    <w:p w:rsidR="00000000" w:rsidDel="00000000" w:rsidP="00000000" w:rsidRDefault="00000000" w:rsidRPr="00000000" w14:paraId="000000FD">
      <w:pPr>
        <w:numPr>
          <w:ilvl w:val="0"/>
          <w:numId w:val="17"/>
        </w:numPr>
        <w:spacing w:after="240" w:before="0" w:beforeAutospacing="0" w:lineRule="auto"/>
        <w:ind w:left="720" w:hanging="360"/>
        <w:rPr>
          <w:u w:val="none"/>
        </w:rPr>
      </w:pPr>
      <w:r w:rsidDel="00000000" w:rsidR="00000000" w:rsidRPr="00000000">
        <w:rPr>
          <w:rtl w:val="0"/>
        </w:rPr>
        <w:t xml:space="preserve">Человек безосновательно пролистывает уже увиденное в сети.</w:t>
      </w:r>
    </w:p>
    <w:p w:rsidR="00000000" w:rsidDel="00000000" w:rsidP="00000000" w:rsidRDefault="00000000" w:rsidRPr="00000000" w14:paraId="000000FE">
      <w:pPr>
        <w:spacing w:after="240" w:before="240" w:lineRule="auto"/>
        <w:rPr/>
      </w:pPr>
      <w:r w:rsidDel="00000000" w:rsidR="00000000" w:rsidRPr="00000000">
        <w:rPr>
          <w:rtl w:val="0"/>
        </w:rPr>
        <w:t xml:space="preserve">И еще один важный момент - фаббер постоянно ощущает страх и тревогу пропустить нечто важное в ленте новостей или сообщениях.</w:t>
      </w:r>
    </w:p>
    <w:p w:rsidR="00000000" w:rsidDel="00000000" w:rsidP="00000000" w:rsidRDefault="00000000" w:rsidRPr="00000000" w14:paraId="000000FF">
      <w:pPr>
        <w:spacing w:after="240" w:before="240" w:lineRule="auto"/>
        <w:rPr/>
      </w:pPr>
      <w:r w:rsidDel="00000000" w:rsidR="00000000" w:rsidRPr="00000000">
        <w:rPr>
          <w:rtl w:val="0"/>
        </w:rPr>
        <w:t xml:space="preserve">Кстати, можно провести быстрое тестирование на фаббинг. Если смартфон и сейчас рядом с вами, так как вы боитесь пропустить звонок, обновление статуса или твит, то вы находитесь в зоне риска. Если же вы привыкли вести две беседы одновременно – лично и в гаджете, то это уже означает принадлежность к «уважаемому» сообществу фабберов.  </w:t>
      </w:r>
    </w:p>
    <w:p w:rsidR="00000000" w:rsidDel="00000000" w:rsidP="00000000" w:rsidRDefault="00000000" w:rsidRPr="00000000" w14:paraId="00000100">
      <w:pPr>
        <w:spacing w:after="240" w:before="240" w:lineRule="auto"/>
        <w:rPr>
          <w:b w:val="1"/>
          <w:i w:val="1"/>
        </w:rPr>
      </w:pPr>
      <w:r w:rsidDel="00000000" w:rsidR="00000000" w:rsidRPr="00000000">
        <w:rPr>
          <w:b w:val="1"/>
          <w:i w:val="1"/>
          <w:rtl w:val="0"/>
        </w:rPr>
        <w:t xml:space="preserve">В чем опасность фаббинга?</w:t>
      </w:r>
    </w:p>
    <w:p w:rsidR="00000000" w:rsidDel="00000000" w:rsidP="00000000" w:rsidRDefault="00000000" w:rsidRPr="00000000" w14:paraId="00000101">
      <w:pPr>
        <w:spacing w:after="240" w:before="240" w:lineRule="auto"/>
        <w:rPr/>
      </w:pPr>
      <w:r w:rsidDel="00000000" w:rsidR="00000000" w:rsidRPr="00000000">
        <w:rPr>
          <w:rtl w:val="0"/>
        </w:rPr>
        <w:t xml:space="preserve">Многим кажется, что в фаббинге нет ничего страшного, но стремление регулярно заглядывать в свой смартфон при общении с реальным собеседником не такое уж безобидное. Отвлекаясь на запрос, сообщения от других людей, фаббер отдает предпочтение собеседнику по ту сторону экрана. При этом он фактически игнорирует и ставит в неловкое положение того, кто в данный момент находится рядом с ним и ждет реакции на темы, важные и интересные для него. Возможно, в этот момент собеседник нуждается во внимании и совете, рассказывает о тревожащей его ситуации. Кажущееся безобидным отвлечение на смартфон подчеркивает неважность проблем собеседника для фаббера. Как вы думаете, захочется ли вам повторить попытку поделиться сокровенным или просто пообщаться на разные темы после подобного игнорирования. Думаю, что нет, а это уже ограничение реальных социальных связей для фаббера. Фаббинг не только портит впечатление о человеке, но и ослабляет эти связи. Согласно статистике, около 17% пользователей смартфонов «фаббят» своих собеседников до 4 раз, а 32% - до 2-3 раза за день. И каждый раз при этом наносится удар по привлекательности живого общения с таким человеком. Никому не доставит приятности сомнение в том, слышал ли вас собеседник вообще и насколько он вникал в тему разговора. Исследования показывают, что даже простое нахождение гаджета на столе во время ужина или беседы мешает установлению прочного контакта между людьми.</w:t>
      </w:r>
    </w:p>
    <w:p w:rsidR="00000000" w:rsidDel="00000000" w:rsidP="00000000" w:rsidRDefault="00000000" w:rsidRPr="00000000" w14:paraId="00000102">
      <w:pPr>
        <w:spacing w:after="240" w:before="240" w:lineRule="auto"/>
        <w:rPr/>
      </w:pPr>
      <w:r w:rsidDel="00000000" w:rsidR="00000000" w:rsidRPr="00000000">
        <w:rPr>
          <w:rtl w:val="0"/>
        </w:rPr>
        <w:t xml:space="preserve">И самое главное – фаббинг вредит психическому здоровью как фаббера, так и того, кто ему регулярно подвергается, т.е. близкому и постоянному окружению – семье, друзьям, коллегам. Установлено, что фаббинг представляет угрозу 4-м главным психологическим потребностям человека:</w:t>
      </w:r>
    </w:p>
    <w:p w:rsidR="00000000" w:rsidDel="00000000" w:rsidP="00000000" w:rsidRDefault="00000000" w:rsidRPr="00000000" w14:paraId="00000103">
      <w:pPr>
        <w:numPr>
          <w:ilvl w:val="0"/>
          <w:numId w:val="3"/>
        </w:numPr>
        <w:spacing w:after="0" w:afterAutospacing="0" w:before="240" w:lineRule="auto"/>
        <w:ind w:left="720" w:hanging="360"/>
        <w:rPr>
          <w:u w:val="none"/>
        </w:rPr>
      </w:pPr>
      <w:r w:rsidDel="00000000" w:rsidR="00000000" w:rsidRPr="00000000">
        <w:rPr>
          <w:rtl w:val="0"/>
        </w:rPr>
        <w:t xml:space="preserve">Чувству принадлежности к сообществу, заключающееся в признании и уважении мнений, ценностей и потребностей других членов сообщества, а с другой стороны – возможности влиять на них.</w:t>
      </w:r>
    </w:p>
    <w:p w:rsidR="00000000" w:rsidDel="00000000" w:rsidP="00000000" w:rsidRDefault="00000000" w:rsidRPr="00000000" w14:paraId="00000104">
      <w:pPr>
        <w:numPr>
          <w:ilvl w:val="0"/>
          <w:numId w:val="3"/>
        </w:numPr>
        <w:spacing w:after="0" w:afterAutospacing="0" w:before="0" w:beforeAutospacing="0" w:lineRule="auto"/>
        <w:ind w:left="720" w:hanging="360"/>
        <w:rPr>
          <w:u w:val="none"/>
        </w:rPr>
      </w:pPr>
      <w:r w:rsidDel="00000000" w:rsidR="00000000" w:rsidRPr="00000000">
        <w:rPr>
          <w:rtl w:val="0"/>
        </w:rPr>
        <w:t xml:space="preserve">Самоуважению, т.е. оценке собственной значимости для близкого или важного человека.</w:t>
      </w:r>
    </w:p>
    <w:p w:rsidR="00000000" w:rsidDel="00000000" w:rsidP="00000000" w:rsidRDefault="00000000" w:rsidRPr="00000000" w14:paraId="00000105">
      <w:pPr>
        <w:numPr>
          <w:ilvl w:val="0"/>
          <w:numId w:val="3"/>
        </w:numPr>
        <w:spacing w:after="0" w:afterAutospacing="0" w:before="0" w:beforeAutospacing="0" w:lineRule="auto"/>
        <w:ind w:left="720" w:hanging="360"/>
        <w:rPr>
          <w:u w:val="none"/>
        </w:rPr>
      </w:pPr>
      <w:r w:rsidDel="00000000" w:rsidR="00000000" w:rsidRPr="00000000">
        <w:rPr>
          <w:rtl w:val="0"/>
        </w:rPr>
        <w:t xml:space="preserve">Осмысленности существования – жизни со смысловой оценкой окружающей реальности, своей деятельности и отношений с другими людьми. Фаббер фактически живет на автомате, как работ с заданной программой, привязанной к гаджету. Он даже не понимает, что его действия имеют признаки психологической зависимости от информационных технологий.</w:t>
      </w:r>
    </w:p>
    <w:p w:rsidR="00000000" w:rsidDel="00000000" w:rsidP="00000000" w:rsidRDefault="00000000" w:rsidRPr="00000000" w14:paraId="00000106">
      <w:pPr>
        <w:numPr>
          <w:ilvl w:val="0"/>
          <w:numId w:val="3"/>
        </w:numPr>
        <w:spacing w:after="240" w:before="0" w:beforeAutospacing="0" w:lineRule="auto"/>
        <w:ind w:left="720" w:hanging="360"/>
        <w:rPr>
          <w:u w:val="none"/>
        </w:rPr>
      </w:pPr>
      <w:r w:rsidDel="00000000" w:rsidR="00000000" w:rsidRPr="00000000">
        <w:rPr>
          <w:rtl w:val="0"/>
        </w:rPr>
        <w:t xml:space="preserve">Контролю, как психологической защите и механизму обратной связи с окружающей действительностью.</w:t>
      </w:r>
    </w:p>
    <w:p w:rsidR="00000000" w:rsidDel="00000000" w:rsidP="00000000" w:rsidRDefault="00000000" w:rsidRPr="00000000" w14:paraId="00000107">
      <w:pPr>
        <w:spacing w:after="240" w:before="240" w:lineRule="auto"/>
        <w:rPr/>
      </w:pPr>
      <w:r w:rsidDel="00000000" w:rsidR="00000000" w:rsidRPr="00000000">
        <w:rPr>
          <w:rtl w:val="0"/>
        </w:rPr>
        <w:t xml:space="preserve">Наносимый фаббингом вред достоинству и чувству самоуважения может привести даже к полному разрушению дружеских, партнерских и супружеских отношений. Общаясь большую часть времени со смартфоном в режиме онлайн, человек просто не в состоянии сосредоточиваться на реальных событиях окружающей его действительности, чувствах и желаниях другого, да и своих собственных. Он практически лишает себя вкуса жизни в прямом и переносном смысле, не может получать наслаждения от еды, близости с любимым человеком и времени в компании друзей. Непреодолимое желание постоянно проверять социальные сети, отслеживать сообщения и уведомления порой сильнее сексуальных желаний. Фаббер не только лишает себя всех земных радостей, но и наносит вред своей репутации и карьере, так как окружающие и коллеги начинают считать его человеком невоспитанным, невежливым и ненадежным. Причем негативные эмоции фаббинг вызывает у 2/3 людей, партнер которых зависает в смартфоне. Причем их эмоциональный диапазон варьирует от простого раздражения до тяжелой депрессии. Чем ближе и важнее человек для фабби (того, кто подвергается фаббингу), тем сильнее реакция и тяжелее последствия для него от пренебрежения в угоду смартфону. Не испытывают негатива пары, в которых оба партнера занимаются фаббингом, но что делать в этом случае с детьми, которые особенно нуждаются в непосредственном родительском внимании, заботе и любви?</w:t>
      </w:r>
    </w:p>
    <w:p w:rsidR="00000000" w:rsidDel="00000000" w:rsidP="00000000" w:rsidRDefault="00000000" w:rsidRPr="00000000" w14:paraId="00000108">
      <w:pPr>
        <w:spacing w:after="240" w:before="240" w:lineRule="auto"/>
        <w:rPr/>
      </w:pPr>
      <w:r w:rsidDel="00000000" w:rsidR="00000000" w:rsidRPr="00000000">
        <w:rPr>
          <w:rtl w:val="0"/>
        </w:rPr>
        <w:t xml:space="preserve">Фаббинг практически нивелирует изначально заложенные позитивные моменты от соцсетей, мессенджеров и чатов, которые были призваны облегчить общение на расстоянии в ожидании встречи. А на самом деле получилось так, что виртуальная коммуникация начала вытеснять живые и непосредственные контакты.</w:t>
      </w:r>
    </w:p>
    <w:p w:rsidR="00000000" w:rsidDel="00000000" w:rsidP="00000000" w:rsidRDefault="00000000" w:rsidRPr="00000000" w14:paraId="00000109">
      <w:pPr>
        <w:spacing w:after="240" w:before="240" w:lineRule="auto"/>
        <w:rPr>
          <w:b w:val="1"/>
          <w:i w:val="1"/>
        </w:rPr>
      </w:pPr>
      <w:r w:rsidDel="00000000" w:rsidR="00000000" w:rsidRPr="00000000">
        <w:rPr>
          <w:b w:val="1"/>
          <w:i w:val="1"/>
          <w:rtl w:val="0"/>
        </w:rPr>
        <w:t xml:space="preserve">Как можно бороться с фаббингом?</w:t>
      </w:r>
    </w:p>
    <w:p w:rsidR="00000000" w:rsidDel="00000000" w:rsidP="00000000" w:rsidRDefault="00000000" w:rsidRPr="00000000" w14:paraId="0000010A">
      <w:pPr>
        <w:spacing w:after="240" w:before="240" w:lineRule="auto"/>
        <w:rPr/>
      </w:pPr>
      <w:r w:rsidDel="00000000" w:rsidR="00000000" w:rsidRPr="00000000">
        <w:rPr>
          <w:rtl w:val="0"/>
        </w:rPr>
        <w:t xml:space="preserve">Избавиться от фаббинга довольно трудно, ведь это не просто привычка, а иногда уже сформировавшаяся зависимость от интернета или даже тревожное расстройство, при котором человек находится в постоянном беспокойстве не пропустить что-то важное. Естественно, что без искреннего желания самого человека излечиться от фаббинга ему просто невозможно помочь. Если же оно есть, начните с выполнения таких несложных рекомендаций:</w:t>
      </w:r>
    </w:p>
    <w:p w:rsidR="00000000" w:rsidDel="00000000" w:rsidP="00000000" w:rsidRDefault="00000000" w:rsidRPr="00000000" w14:paraId="0000010B">
      <w:pPr>
        <w:numPr>
          <w:ilvl w:val="0"/>
          <w:numId w:val="20"/>
        </w:numPr>
        <w:spacing w:after="0" w:afterAutospacing="0" w:before="240" w:lineRule="auto"/>
        <w:ind w:left="720" w:hanging="360"/>
        <w:rPr>
          <w:u w:val="none"/>
        </w:rPr>
      </w:pPr>
      <w:r w:rsidDel="00000000" w:rsidR="00000000" w:rsidRPr="00000000">
        <w:rPr>
          <w:rtl w:val="0"/>
        </w:rPr>
        <w:t xml:space="preserve">Создайте зоны без смартфона. Например, никогда не кладите его на стол во время еды, отключите звуковое уведомление. Поступившие звонки и сообщения всегда можно прочитать после, а время совместного обеда или ужина посвятите только своим близким, не раздражая их зависанием в телефоне и не портя им аппетит. Возможно сначала для вас это будет не совсем комфортным, но довольно быстро станет хорошей привычкой наслаждаться вкусом еды.</w:t>
      </w:r>
    </w:p>
    <w:p w:rsidR="00000000" w:rsidDel="00000000" w:rsidP="00000000" w:rsidRDefault="00000000" w:rsidRPr="00000000" w14:paraId="0000010C">
      <w:pPr>
        <w:numPr>
          <w:ilvl w:val="0"/>
          <w:numId w:val="20"/>
        </w:numPr>
        <w:spacing w:after="0" w:afterAutospacing="0" w:before="0" w:beforeAutospacing="0" w:lineRule="auto"/>
        <w:ind w:left="720" w:hanging="360"/>
        <w:rPr>
          <w:u w:val="none"/>
        </w:rPr>
      </w:pPr>
      <w:r w:rsidDel="00000000" w:rsidR="00000000" w:rsidRPr="00000000">
        <w:rPr>
          <w:rtl w:val="0"/>
        </w:rPr>
        <w:t xml:space="preserve">Возьмите за правило соблюдать правила этикета при личном общении. Если вам нужно ответить на звонок, извинитесь и ненадолго отойдите в сторону. Если нужно переслать текстовое сообщение, то оно действительно должно быть неотложным. При этом не забудьте об извинениях, объясните, что это по работе или семейным обстоятельствам и ограничьте переписку максимально.</w:t>
      </w:r>
    </w:p>
    <w:p w:rsidR="00000000" w:rsidDel="00000000" w:rsidP="00000000" w:rsidRDefault="00000000" w:rsidRPr="00000000" w14:paraId="0000010D">
      <w:pPr>
        <w:numPr>
          <w:ilvl w:val="0"/>
          <w:numId w:val="20"/>
        </w:numPr>
        <w:spacing w:after="0" w:afterAutospacing="0" w:before="0" w:beforeAutospacing="0" w:lineRule="auto"/>
        <w:ind w:left="720" w:hanging="360"/>
        <w:rPr>
          <w:u w:val="none"/>
        </w:rPr>
      </w:pPr>
      <w:r w:rsidDel="00000000" w:rsidR="00000000" w:rsidRPr="00000000">
        <w:rPr>
          <w:rtl w:val="0"/>
        </w:rPr>
        <w:t xml:space="preserve">Договоритесь с близкими, друзьями и коллегами по срочным и важным делам звонить, а не передавать сообщения. Так вы будете избавлены от необходимости регулярно проверять их поступление.</w:t>
      </w:r>
    </w:p>
    <w:p w:rsidR="00000000" w:rsidDel="00000000" w:rsidP="00000000" w:rsidRDefault="00000000" w:rsidRPr="00000000" w14:paraId="0000010E">
      <w:pPr>
        <w:numPr>
          <w:ilvl w:val="0"/>
          <w:numId w:val="20"/>
        </w:numPr>
        <w:spacing w:after="0" w:afterAutospacing="0" w:before="0" w:beforeAutospacing="0" w:lineRule="auto"/>
        <w:ind w:left="720" w:hanging="360"/>
        <w:rPr>
          <w:u w:val="none"/>
        </w:rPr>
      </w:pPr>
      <w:r w:rsidDel="00000000" w:rsidR="00000000" w:rsidRPr="00000000">
        <w:rPr>
          <w:rtl w:val="0"/>
        </w:rPr>
        <w:t xml:space="preserve">Попробуйте «забыть» любимый гаджет в авто или ящике стола. Конечно, сначала вам будет очень неуютно, вы будете чувствовать себя незащищенным и как бы не у дел. Но не стоит драматизировать – все уведомления, сообщения и новости останутся на месте, просто вы постепенно начнете осознавать, что они не так уж и важны и что можно нормально общаться и без смартфона.  </w:t>
      </w:r>
    </w:p>
    <w:p w:rsidR="00000000" w:rsidDel="00000000" w:rsidP="00000000" w:rsidRDefault="00000000" w:rsidRPr="00000000" w14:paraId="0000010F">
      <w:pPr>
        <w:numPr>
          <w:ilvl w:val="0"/>
          <w:numId w:val="20"/>
        </w:numPr>
        <w:spacing w:after="0" w:afterAutospacing="0" w:before="0" w:beforeAutospacing="0" w:lineRule="auto"/>
        <w:ind w:left="720" w:hanging="360"/>
        <w:rPr>
          <w:u w:val="none"/>
        </w:rPr>
      </w:pPr>
      <w:r w:rsidDel="00000000" w:rsidR="00000000" w:rsidRPr="00000000">
        <w:rPr>
          <w:rtl w:val="0"/>
        </w:rPr>
        <w:t xml:space="preserve">Начните вводить в свою жизнь медитацию и другие расслабляющие практики.</w:t>
      </w:r>
    </w:p>
    <w:p w:rsidR="00000000" w:rsidDel="00000000" w:rsidP="00000000" w:rsidRDefault="00000000" w:rsidRPr="00000000" w14:paraId="00000110">
      <w:pPr>
        <w:numPr>
          <w:ilvl w:val="0"/>
          <w:numId w:val="20"/>
        </w:numPr>
        <w:spacing w:after="0" w:afterAutospacing="0" w:before="0" w:beforeAutospacing="0" w:lineRule="auto"/>
        <w:ind w:left="720" w:hanging="360"/>
        <w:rPr>
          <w:u w:val="none"/>
        </w:rPr>
      </w:pPr>
      <w:r w:rsidDel="00000000" w:rsidR="00000000" w:rsidRPr="00000000">
        <w:rPr>
          <w:rtl w:val="0"/>
        </w:rPr>
        <w:t xml:space="preserve">Попробуйте назначать себе символический приз за увеличение времени, которое вы смогли провести без смартфона.</w:t>
      </w:r>
    </w:p>
    <w:p w:rsidR="00000000" w:rsidDel="00000000" w:rsidP="00000000" w:rsidRDefault="00000000" w:rsidRPr="00000000" w14:paraId="00000111">
      <w:pPr>
        <w:numPr>
          <w:ilvl w:val="0"/>
          <w:numId w:val="20"/>
        </w:numPr>
        <w:spacing w:after="0" w:afterAutospacing="0" w:before="0" w:beforeAutospacing="0" w:lineRule="auto"/>
        <w:ind w:left="720" w:hanging="360"/>
        <w:rPr>
          <w:u w:val="none"/>
        </w:rPr>
      </w:pPr>
      <w:r w:rsidDel="00000000" w:rsidR="00000000" w:rsidRPr="00000000">
        <w:rPr>
          <w:rtl w:val="0"/>
        </w:rPr>
        <w:t xml:space="preserve">Если вы зависаете в играх, попробуйте удалить их со смартфона, оставив приложение на планшете или ноутбуке. Можно удалить аккаунт хотя бы в одной социальной сети.</w:t>
      </w:r>
    </w:p>
    <w:p w:rsidR="00000000" w:rsidDel="00000000" w:rsidP="00000000" w:rsidRDefault="00000000" w:rsidRPr="00000000" w14:paraId="00000112">
      <w:pPr>
        <w:numPr>
          <w:ilvl w:val="0"/>
          <w:numId w:val="20"/>
        </w:numPr>
        <w:spacing w:after="240" w:before="0" w:beforeAutospacing="0" w:lineRule="auto"/>
        <w:ind w:left="720" w:hanging="360"/>
        <w:rPr>
          <w:u w:val="none"/>
        </w:rPr>
      </w:pPr>
      <w:r w:rsidDel="00000000" w:rsidR="00000000" w:rsidRPr="00000000">
        <w:rPr>
          <w:rtl w:val="0"/>
        </w:rPr>
        <w:t xml:space="preserve">И наконец, самый радикальный способ – купить дешевый телефон. Нет интернета – нет проблемы. Но это только в том случае, если смартфон не нужен вам по работе.</w:t>
      </w:r>
    </w:p>
    <w:p w:rsidR="00000000" w:rsidDel="00000000" w:rsidP="00000000" w:rsidRDefault="00000000" w:rsidRPr="00000000" w14:paraId="00000113">
      <w:pPr>
        <w:spacing w:after="240" w:before="240" w:lineRule="auto"/>
        <w:rPr/>
      </w:pPr>
      <w:r w:rsidDel="00000000" w:rsidR="00000000" w:rsidRPr="00000000">
        <w:rPr>
          <w:rtl w:val="0"/>
        </w:rPr>
        <w:t xml:space="preserve">Если в советском мультфильме о Простоквашино кот Матроскин пел: «А я все чаще замечаю, что меня как будто кто-то подменил, о морях и не мечтаю, телевизор мне природу заменил», то в наше время продвинутый фаббер мог бы спеть то же самое, заменив только одно слово - телевизор на смартфон. Если вам скучно, неинтересен разговор, вы не можете нормально общаться вживую, не переключайтесь на бессмысленное зависание в телефоне, учитесь коммуникации, будьте креативны, вносите разнообразие в разговор и не страдайте синдромом дровосека, который в лесу обсуждает девушек, а с девушками говорит исключительно о дровах.</w:t>
      </w:r>
    </w:p>
    <w:p w:rsidR="00000000" w:rsidDel="00000000" w:rsidP="00000000" w:rsidRDefault="00000000" w:rsidRPr="00000000" w14:paraId="00000114">
      <w:pPr>
        <w:spacing w:after="240" w:before="240" w:lineRule="auto"/>
        <w:rPr/>
      </w:pPr>
      <w:r w:rsidDel="00000000" w:rsidR="00000000" w:rsidRPr="00000000">
        <w:rPr>
          <w:rtl w:val="0"/>
        </w:rPr>
        <w:t xml:space="preserve">Если же смартфон настолько плотно вошел в вашу жизнь, что вы не можете представить свое существование без него, без помощи психотерапевта или психолога не обойтись. Вернуть качество жизни вам поможет только специалист.</w:t>
      </w:r>
    </w:p>
    <w:p w:rsidR="00000000" w:rsidDel="00000000" w:rsidP="00000000" w:rsidRDefault="00000000" w:rsidRPr="00000000" w14:paraId="00000115">
      <w:pPr>
        <w:spacing w:after="240" w:before="240" w:lineRule="auto"/>
        <w:rPr/>
      </w:pPr>
      <w:r w:rsidDel="00000000" w:rsidR="00000000" w:rsidRPr="00000000">
        <w:rPr>
          <w:rtl w:val="0"/>
        </w:rPr>
        <w:t xml:space="preserve">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pStyle w:val="Heading1"/>
        <w:rPr/>
      </w:pPr>
      <w:bookmarkStart w:colFirst="0" w:colLast="0" w:name="_qojtqaf6zvog" w:id="25"/>
      <w:bookmarkEnd w:id="25"/>
      <w:r w:rsidDel="00000000" w:rsidR="00000000" w:rsidRPr="00000000">
        <w:rPr>
          <w:rtl w:val="0"/>
        </w:rPr>
        <w:t xml:space="preserve">Обзор велосипедов Forward</w:t>
      </w:r>
    </w:p>
    <w:p w:rsidR="00000000" w:rsidDel="00000000" w:rsidP="00000000" w:rsidRDefault="00000000" w:rsidRPr="00000000" w14:paraId="00000118">
      <w:pPr>
        <w:rPr/>
      </w:pPr>
      <w:r w:rsidDel="00000000" w:rsidR="00000000" w:rsidRPr="00000000">
        <w:rPr>
          <w:rtl w:val="0"/>
        </w:rPr>
        <w:t xml:space="preserve">Велосипеды Forward сегодня знают не только в Украине и постсоветском пространстве, но и в других странах. В 2004 году в продажу поступил первый велосипед под брендом Forward. Сначала ассортимент состоял из бюджетных дорожных и горных байков, а когда компания обзавелась современным оснащением и начала разработку своих технологий, модельный ряд значительно расширился. Уже с 2008 году под маркой Форвард стало продаваться больше 1 млн «двухколесников» ежегодно. </w:t>
      </w:r>
    </w:p>
    <w:p w:rsidR="00000000" w:rsidDel="00000000" w:rsidP="00000000" w:rsidRDefault="00000000" w:rsidRPr="00000000" w14:paraId="00000119">
      <w:pPr>
        <w:rPr/>
      </w:pPr>
      <w:r w:rsidDel="00000000" w:rsidR="00000000" w:rsidRPr="00000000">
        <w:rPr>
          <w:rtl w:val="0"/>
        </w:rPr>
        <w:t xml:space="preserve">В 2022 году Forward — крупнейший российский велобренд. В Перми находятся его штаб-квартира, центр разработки, студия дизайна, испытательный центр, производственные мощности и отдел логистики. И хотя собирают велосипеды именно в Пермском крае, рамы для них делают и на собственном заводе, и на специальных комбинатах в Азии. </w:t>
      </w:r>
    </w:p>
    <w:p w:rsidR="00000000" w:rsidDel="00000000" w:rsidP="00000000" w:rsidRDefault="00000000" w:rsidRPr="00000000" w14:paraId="0000011A">
      <w:pPr>
        <w:pStyle w:val="Heading2"/>
        <w:rPr/>
      </w:pPr>
      <w:bookmarkStart w:colFirst="0" w:colLast="0" w:name="_1358euw926yb" w:id="26"/>
      <w:bookmarkEnd w:id="26"/>
      <w:r w:rsidDel="00000000" w:rsidR="00000000" w:rsidRPr="00000000">
        <w:rPr>
          <w:rtl w:val="0"/>
        </w:rPr>
        <w:t xml:space="preserve">Главные особенности велосипедов Forward</w:t>
      </w:r>
    </w:p>
    <w:p w:rsidR="00000000" w:rsidDel="00000000" w:rsidP="00000000" w:rsidRDefault="00000000" w:rsidRPr="00000000" w14:paraId="0000011B">
      <w:pPr>
        <w:rPr/>
      </w:pPr>
      <w:r w:rsidDel="00000000" w:rsidR="00000000" w:rsidRPr="00000000">
        <w:rPr>
          <w:rtl w:val="0"/>
        </w:rPr>
        <w:t xml:space="preserve">Для сборки транспортных средств Форвард использует комплектующие и собственной разработки, и выпускаемые мировыми гигантами велопроизводства. На своих мощностях бренд создает такие узлы и детали, как рамы из стали, выносы руля и рули, подседельные штыри и седла, амортизационные вилки, покрышки (для некоторых моделей) и др. У иностранных компаний бренд закупает большую часть деталей:</w:t>
      </w:r>
    </w:p>
    <w:p w:rsidR="00000000" w:rsidDel="00000000" w:rsidP="00000000" w:rsidRDefault="00000000" w:rsidRPr="00000000" w14:paraId="0000011C">
      <w:pPr>
        <w:numPr>
          <w:ilvl w:val="0"/>
          <w:numId w:val="24"/>
        </w:numPr>
        <w:ind w:left="720" w:hanging="360"/>
      </w:pPr>
      <w:r w:rsidDel="00000000" w:rsidR="00000000" w:rsidRPr="00000000">
        <w:rPr>
          <w:rtl w:val="0"/>
        </w:rPr>
        <w:t xml:space="preserve">рулевые колонки NECO;</w:t>
      </w:r>
    </w:p>
    <w:p w:rsidR="00000000" w:rsidDel="00000000" w:rsidP="00000000" w:rsidRDefault="00000000" w:rsidRPr="00000000" w14:paraId="0000011D">
      <w:pPr>
        <w:numPr>
          <w:ilvl w:val="0"/>
          <w:numId w:val="24"/>
        </w:numPr>
        <w:ind w:left="720" w:hanging="360"/>
      </w:pPr>
      <w:r w:rsidDel="00000000" w:rsidR="00000000" w:rsidRPr="00000000">
        <w:rPr>
          <w:rtl w:val="0"/>
        </w:rPr>
        <w:t xml:space="preserve">выносы руля и рули Kalloy;</w:t>
      </w:r>
    </w:p>
    <w:p w:rsidR="00000000" w:rsidDel="00000000" w:rsidP="00000000" w:rsidRDefault="00000000" w:rsidRPr="00000000" w14:paraId="0000011E">
      <w:pPr>
        <w:numPr>
          <w:ilvl w:val="0"/>
          <w:numId w:val="24"/>
        </w:numPr>
        <w:ind w:left="720" w:hanging="360"/>
      </w:pPr>
      <w:r w:rsidDel="00000000" w:rsidR="00000000" w:rsidRPr="00000000">
        <w:rPr>
          <w:rtl w:val="0"/>
        </w:rPr>
        <w:t xml:space="preserve">цепи KMC;</w:t>
      </w:r>
    </w:p>
    <w:p w:rsidR="00000000" w:rsidDel="00000000" w:rsidP="00000000" w:rsidRDefault="00000000" w:rsidRPr="00000000" w14:paraId="0000011F">
      <w:pPr>
        <w:numPr>
          <w:ilvl w:val="0"/>
          <w:numId w:val="24"/>
        </w:numPr>
        <w:ind w:left="720" w:hanging="360"/>
      </w:pPr>
      <w:r w:rsidDel="00000000" w:rsidR="00000000" w:rsidRPr="00000000">
        <w:rPr>
          <w:rtl w:val="0"/>
        </w:rPr>
        <w:t xml:space="preserve">тормоза Tektro, Promax, Shimano;</w:t>
      </w:r>
    </w:p>
    <w:p w:rsidR="00000000" w:rsidDel="00000000" w:rsidP="00000000" w:rsidRDefault="00000000" w:rsidRPr="00000000" w14:paraId="00000120">
      <w:pPr>
        <w:numPr>
          <w:ilvl w:val="0"/>
          <w:numId w:val="24"/>
        </w:numPr>
        <w:ind w:left="720" w:hanging="360"/>
      </w:pPr>
      <w:r w:rsidDel="00000000" w:rsidR="00000000" w:rsidRPr="00000000">
        <w:rPr>
          <w:rtl w:val="0"/>
        </w:rPr>
        <w:t xml:space="preserve">обода Weinmann;</w:t>
      </w:r>
    </w:p>
    <w:p w:rsidR="00000000" w:rsidDel="00000000" w:rsidP="00000000" w:rsidRDefault="00000000" w:rsidRPr="00000000" w14:paraId="00000121">
      <w:pPr>
        <w:numPr>
          <w:ilvl w:val="0"/>
          <w:numId w:val="24"/>
        </w:numPr>
        <w:ind w:left="720" w:hanging="360"/>
      </w:pPr>
      <w:r w:rsidDel="00000000" w:rsidR="00000000" w:rsidRPr="00000000">
        <w:rPr>
          <w:rtl w:val="0"/>
        </w:rPr>
        <w:t xml:space="preserve">шифтеры, переключатели, трещотки и другое навесное оборудование Shimano;</w:t>
      </w:r>
    </w:p>
    <w:p w:rsidR="00000000" w:rsidDel="00000000" w:rsidP="00000000" w:rsidRDefault="00000000" w:rsidRPr="00000000" w14:paraId="00000122">
      <w:pPr>
        <w:numPr>
          <w:ilvl w:val="0"/>
          <w:numId w:val="24"/>
        </w:numPr>
        <w:ind w:left="720" w:hanging="360"/>
      </w:pPr>
      <w:r w:rsidDel="00000000" w:rsidR="00000000" w:rsidRPr="00000000">
        <w:rPr>
          <w:rtl w:val="0"/>
        </w:rPr>
        <w:t xml:space="preserve">покрышки — Kenda, Rubena. </w:t>
      </w:r>
    </w:p>
    <w:p w:rsidR="00000000" w:rsidDel="00000000" w:rsidP="00000000" w:rsidRDefault="00000000" w:rsidRPr="00000000" w14:paraId="00000123">
      <w:pPr>
        <w:rPr/>
      </w:pPr>
      <w:r w:rsidDel="00000000" w:rsidR="00000000" w:rsidRPr="00000000">
        <w:rPr>
          <w:rtl w:val="0"/>
        </w:rPr>
        <w:t xml:space="preserve">Несмотря на то, что своих разработок и технологий у производителя Forward не очень много, он все же стремится использовать инновационные решения. В их числе 3D-проектирование, сварка рам из стали с помощью роботов, баттинг, техноформинг и гидроформинг труб. Также бренд создает специальные рамы для детей, подростков и женщин, внедряет 4-рычажную заднюю подвеску. </w:t>
      </w:r>
    </w:p>
    <w:p w:rsidR="00000000" w:rsidDel="00000000" w:rsidP="00000000" w:rsidRDefault="00000000" w:rsidRPr="00000000" w14:paraId="00000124">
      <w:pPr>
        <w:pStyle w:val="Heading2"/>
        <w:rPr/>
      </w:pPr>
      <w:bookmarkStart w:colFirst="0" w:colLast="0" w:name="_9o9wygbwbu5h" w:id="27"/>
      <w:bookmarkEnd w:id="27"/>
      <w:r w:rsidDel="00000000" w:rsidR="00000000" w:rsidRPr="00000000">
        <w:rPr>
          <w:rtl w:val="0"/>
        </w:rPr>
        <w:t xml:space="preserve">ТОП-8 лучших моделей Forward</w:t>
      </w:r>
    </w:p>
    <w:p w:rsidR="00000000" w:rsidDel="00000000" w:rsidP="00000000" w:rsidRDefault="00000000" w:rsidRPr="00000000" w14:paraId="00000125">
      <w:pPr>
        <w:rPr/>
      </w:pPr>
      <w:r w:rsidDel="00000000" w:rsidR="00000000" w:rsidRPr="00000000">
        <w:rPr>
          <w:rtl w:val="0"/>
        </w:rPr>
        <w:t xml:space="preserve">Продуктовый портфель бренда включает в себя самые разные велосипеды: городские, туристические, горные, складные и т.д. Все они преимущественно бюджетные и рассчитанные на широкий круг пользователей. Моделей для профессионального спорта нет, а все обвесы доступны для начального или любительского уровня. </w:t>
      </w:r>
    </w:p>
    <w:p w:rsidR="00000000" w:rsidDel="00000000" w:rsidP="00000000" w:rsidRDefault="00000000" w:rsidRPr="00000000" w14:paraId="00000126">
      <w:pPr>
        <w:pStyle w:val="Heading3"/>
        <w:rPr/>
      </w:pPr>
      <w:bookmarkStart w:colFirst="0" w:colLast="0" w:name="_xxmuirtb9jry" w:id="28"/>
      <w:bookmarkEnd w:id="28"/>
      <w:r w:rsidDel="00000000" w:rsidR="00000000" w:rsidRPr="00000000">
        <w:rPr>
          <w:rtl w:val="0"/>
        </w:rPr>
        <w:t xml:space="preserve">Детский велосипед — Cosmo 2.0 (2022)</w:t>
      </w:r>
    </w:p>
    <w:p w:rsidR="00000000" w:rsidDel="00000000" w:rsidP="00000000" w:rsidRDefault="00000000" w:rsidRPr="00000000" w14:paraId="00000127">
      <w:pPr>
        <w:rPr/>
      </w:pPr>
      <w:r w:rsidDel="00000000" w:rsidR="00000000" w:rsidRPr="00000000">
        <w:rPr>
          <w:rtl w:val="0"/>
        </w:rPr>
        <w:t xml:space="preserve">Модель с магниевой рамой и жесткой вилкой из стали предложена с двумя вариантами колес: на 16 и 19 дюймов. Предусмотрен ободный тормоз V-Brake и педальный тормоз. Для безопасности ребенка сделана полная защита цепи, есть вспомогательные колеса, которые можно снять. Велосипед подходит для детей от 3 до 8 лет в зависимости от размера колес. Хорош для обучения катанию в условиях города. </w:t>
      </w:r>
    </w:p>
    <w:p w:rsidR="00000000" w:rsidDel="00000000" w:rsidP="00000000" w:rsidRDefault="00000000" w:rsidRPr="00000000" w14:paraId="00000128">
      <w:pPr>
        <w:pStyle w:val="Heading3"/>
        <w:rPr/>
      </w:pPr>
      <w:bookmarkStart w:colFirst="0" w:colLast="0" w:name="_tvkmlvi4ytbi" w:id="29"/>
      <w:bookmarkEnd w:id="29"/>
      <w:r w:rsidDel="00000000" w:rsidR="00000000" w:rsidRPr="00000000">
        <w:rPr>
          <w:rtl w:val="0"/>
        </w:rPr>
        <w:t xml:space="preserve">Подростковые велосипеды</w:t>
      </w:r>
    </w:p>
    <w:p w:rsidR="00000000" w:rsidDel="00000000" w:rsidP="00000000" w:rsidRDefault="00000000" w:rsidRPr="00000000" w14:paraId="00000129">
      <w:pPr>
        <w:pStyle w:val="Heading4"/>
        <w:rPr/>
      </w:pPr>
      <w:bookmarkStart w:colFirst="0" w:colLast="0" w:name="_i6dbj0paobp0" w:id="30"/>
      <w:bookmarkEnd w:id="30"/>
      <w:r w:rsidDel="00000000" w:rsidR="00000000" w:rsidRPr="00000000">
        <w:rPr>
          <w:rtl w:val="0"/>
        </w:rPr>
        <w:t xml:space="preserve">Rise 2.0 (2022)</w:t>
      </w:r>
    </w:p>
    <w:p w:rsidR="00000000" w:rsidDel="00000000" w:rsidP="00000000" w:rsidRDefault="00000000" w:rsidRPr="00000000" w14:paraId="0000012A">
      <w:pPr>
        <w:rPr/>
      </w:pPr>
      <w:r w:rsidDel="00000000" w:rsidR="00000000" w:rsidRPr="00000000">
        <w:rPr>
          <w:rtl w:val="0"/>
        </w:rPr>
        <w:t xml:space="preserve">Велосипед разработан для детей 5-9 лет. Алюминиевая рама сочетается с жесткой вилкой из стали и двойными ободами. Предусмотрен переключатель Sun Run с 7 скоростями. Установлены тормоза FWD SSE-09. Модель выпускается с колесами 20 дюймов и весит 12 кг. </w:t>
      </w:r>
    </w:p>
    <w:p w:rsidR="00000000" w:rsidDel="00000000" w:rsidP="00000000" w:rsidRDefault="00000000" w:rsidRPr="00000000" w14:paraId="0000012B">
      <w:pPr>
        <w:pStyle w:val="Heading4"/>
        <w:rPr/>
      </w:pPr>
      <w:bookmarkStart w:colFirst="0" w:colLast="0" w:name="_bnn2oonel4qg" w:id="31"/>
      <w:bookmarkEnd w:id="31"/>
      <w:r w:rsidDel="00000000" w:rsidR="00000000" w:rsidRPr="00000000">
        <w:rPr>
          <w:rtl w:val="0"/>
        </w:rPr>
        <w:t xml:space="preserve">Twister 1.0 (2022)</w:t>
      </w:r>
    </w:p>
    <w:p w:rsidR="00000000" w:rsidDel="00000000" w:rsidP="00000000" w:rsidRDefault="00000000" w:rsidRPr="00000000" w14:paraId="0000012C">
      <w:pPr>
        <w:rPr/>
      </w:pPr>
      <w:r w:rsidDel="00000000" w:rsidR="00000000" w:rsidRPr="00000000">
        <w:rPr>
          <w:rtl w:val="0"/>
        </w:rPr>
        <w:t xml:space="preserve">Велобайк рассчитан на обучение и прогулочную езду по городу. Предназначен для детей 5-9 лет. Рама сделана из сплава алюминия, как и двойные обода, а вот вилка — из стали. Используются ободные тормоза Promax TX-107, есть подножка. У этой модели так же, как у Rise, диаметр колес составляет 20 дюймов, а вес — 12 кг. </w:t>
      </w:r>
    </w:p>
    <w:p w:rsidR="00000000" w:rsidDel="00000000" w:rsidP="00000000" w:rsidRDefault="00000000" w:rsidRPr="00000000" w14:paraId="0000012D">
      <w:pPr>
        <w:pStyle w:val="Heading3"/>
        <w:rPr/>
      </w:pPr>
      <w:bookmarkStart w:colFirst="0" w:colLast="0" w:name="_d2u4pqgqfef2" w:id="32"/>
      <w:bookmarkEnd w:id="32"/>
      <w:r w:rsidDel="00000000" w:rsidR="00000000" w:rsidRPr="00000000">
        <w:rPr>
          <w:rtl w:val="0"/>
        </w:rPr>
        <w:t xml:space="preserve">Складные велосипеды</w:t>
      </w:r>
    </w:p>
    <w:p w:rsidR="00000000" w:rsidDel="00000000" w:rsidP="00000000" w:rsidRDefault="00000000" w:rsidRPr="00000000" w14:paraId="0000012E">
      <w:pPr>
        <w:pStyle w:val="Heading4"/>
        <w:rPr/>
      </w:pPr>
      <w:bookmarkStart w:colFirst="0" w:colLast="0" w:name="_amj30tmz9olt" w:id="33"/>
      <w:bookmarkEnd w:id="33"/>
      <w:r w:rsidDel="00000000" w:rsidR="00000000" w:rsidRPr="00000000">
        <w:rPr>
          <w:rtl w:val="0"/>
        </w:rPr>
        <w:t xml:space="preserve">Valencia 1.0 (2022)</w:t>
      </w:r>
    </w:p>
    <w:p w:rsidR="00000000" w:rsidDel="00000000" w:rsidP="00000000" w:rsidRDefault="00000000" w:rsidRPr="00000000" w14:paraId="0000012F">
      <w:pPr>
        <w:rPr/>
      </w:pPr>
      <w:r w:rsidDel="00000000" w:rsidR="00000000" w:rsidRPr="00000000">
        <w:rPr>
          <w:rtl w:val="0"/>
        </w:rPr>
        <w:t xml:space="preserve">Самый доступный по цене складной прогулочный велосипед без возможности переключения передач. Выполнен на стальной раме Hi-Ten с жесткой вилкой и алюминиевыми двойными ободами FWD Double Wall. Тормоза только ножные педальные, есть багажник, звонок и подножка. Колеса диаметром 24 дюйма, а общий вес 15,5 кг. Модель хороша для катания по городу и простым лесным маршрутам. </w:t>
      </w:r>
    </w:p>
    <w:p w:rsidR="00000000" w:rsidDel="00000000" w:rsidP="00000000" w:rsidRDefault="00000000" w:rsidRPr="00000000" w14:paraId="00000130">
      <w:pPr>
        <w:pStyle w:val="Heading4"/>
        <w:rPr/>
      </w:pPr>
      <w:bookmarkStart w:colFirst="0" w:colLast="0" w:name="_vrhc72eb7goy" w:id="34"/>
      <w:bookmarkEnd w:id="34"/>
      <w:r w:rsidDel="00000000" w:rsidR="00000000" w:rsidRPr="00000000">
        <w:rPr>
          <w:rtl w:val="0"/>
        </w:rPr>
        <w:t xml:space="preserve">Enigma 3.0 (2022)</w:t>
      </w:r>
    </w:p>
    <w:p w:rsidR="00000000" w:rsidDel="00000000" w:rsidP="00000000" w:rsidRDefault="00000000" w:rsidRPr="00000000" w14:paraId="00000131">
      <w:pPr>
        <w:rPr/>
      </w:pPr>
      <w:r w:rsidDel="00000000" w:rsidR="00000000" w:rsidRPr="00000000">
        <w:rPr>
          <w:rtl w:val="0"/>
        </w:rPr>
        <w:t xml:space="preserve">Прогулочный складной велосипед с рамой из алюминия и на планетарной втулке доступен с 3 скоростями. Модель отличают двойные обода, стальная жесткая вилка, ободные тормоза Promax TX-119L, подножка и удобное седло. Велобайк подойдет для езды по городу и простым маршрутам по пересеченной местности.</w:t>
      </w:r>
    </w:p>
    <w:p w:rsidR="00000000" w:rsidDel="00000000" w:rsidP="00000000" w:rsidRDefault="00000000" w:rsidRPr="00000000" w14:paraId="00000132">
      <w:pPr>
        <w:pStyle w:val="Heading3"/>
        <w:rPr/>
      </w:pPr>
      <w:bookmarkStart w:colFirst="0" w:colLast="0" w:name="_19bcvni5mzbv" w:id="35"/>
      <w:bookmarkEnd w:id="35"/>
      <w:r w:rsidDel="00000000" w:rsidR="00000000" w:rsidRPr="00000000">
        <w:rPr>
          <w:rtl w:val="0"/>
        </w:rPr>
        <w:t xml:space="preserve">Гревел велосипед — Impulse X (2021)</w:t>
      </w:r>
    </w:p>
    <w:p w:rsidR="00000000" w:rsidDel="00000000" w:rsidP="00000000" w:rsidRDefault="00000000" w:rsidRPr="00000000" w14:paraId="00000133">
      <w:pPr>
        <w:rPr/>
      </w:pPr>
      <w:r w:rsidDel="00000000" w:rsidR="00000000" w:rsidRPr="00000000">
        <w:rPr>
          <w:rtl w:val="0"/>
        </w:rPr>
        <w:t xml:space="preserve">Самый доступный и самый достойный в своей категории. Циклокроссовый велобайк оснащен навесным оборудованием LTWOO и выполнен на раме из алюминиевого сплава. Установлены дисковые тормоза Tektro MD-C400 и двойные обода. Есть 8 скоростных режимов. Модель идеальна для спортивного катания, в т.ч. для занятий велокроссом. </w:t>
      </w:r>
    </w:p>
    <w:p w:rsidR="00000000" w:rsidDel="00000000" w:rsidP="00000000" w:rsidRDefault="00000000" w:rsidRPr="00000000" w14:paraId="00000134">
      <w:pPr>
        <w:pStyle w:val="Heading3"/>
        <w:rPr/>
      </w:pPr>
      <w:bookmarkStart w:colFirst="0" w:colLast="0" w:name="_9qfstinuhutn" w:id="36"/>
      <w:bookmarkEnd w:id="36"/>
      <w:r w:rsidDel="00000000" w:rsidR="00000000" w:rsidRPr="00000000">
        <w:rPr>
          <w:rtl w:val="0"/>
        </w:rPr>
        <w:t xml:space="preserve">Горные велосипеды</w:t>
      </w:r>
    </w:p>
    <w:p w:rsidR="00000000" w:rsidDel="00000000" w:rsidP="00000000" w:rsidRDefault="00000000" w:rsidRPr="00000000" w14:paraId="00000135">
      <w:pPr>
        <w:pStyle w:val="Heading4"/>
        <w:rPr/>
      </w:pPr>
      <w:bookmarkStart w:colFirst="0" w:colLast="0" w:name="_bs7z1agk3h58" w:id="37"/>
      <w:bookmarkEnd w:id="37"/>
      <w:r w:rsidDel="00000000" w:rsidR="00000000" w:rsidRPr="00000000">
        <w:rPr>
          <w:rtl w:val="0"/>
        </w:rPr>
        <w:t xml:space="preserve">Sporting 29 2.0 Disc (2021)</w:t>
      </w:r>
    </w:p>
    <w:p w:rsidR="00000000" w:rsidDel="00000000" w:rsidP="00000000" w:rsidRDefault="00000000" w:rsidRPr="00000000" w14:paraId="00000136">
      <w:pPr>
        <w:rPr/>
      </w:pPr>
      <w:r w:rsidDel="00000000" w:rsidR="00000000" w:rsidRPr="00000000">
        <w:rPr>
          <w:rtl w:val="0"/>
        </w:rPr>
        <w:t xml:space="preserve">Горный велосипед, на котором можно с комфортом ехать по пересеченной местности. Оснащен пружинно-эластомерной вилкой FWD 286, дисковыми тормозами Clarks CMD-21 для безопасного и эффективного торможения, а также сидением FWD MTB. Покрышки CST C-1918 отвечают за надлежащую сцепку с дорогами и тропами. Стальная рама устойчива к внешним факторам. Предусмотрены режимы для горизонтальной езды, спуска и подъема в разных режимах за счет переключателей Shimano Tourney.</w:t>
      </w:r>
    </w:p>
    <w:p w:rsidR="00000000" w:rsidDel="00000000" w:rsidP="00000000" w:rsidRDefault="00000000" w:rsidRPr="00000000" w14:paraId="00000137">
      <w:pPr>
        <w:pStyle w:val="Heading4"/>
        <w:rPr/>
      </w:pPr>
      <w:bookmarkStart w:colFirst="0" w:colLast="0" w:name="_lbyn674n7yrc" w:id="38"/>
      <w:bookmarkEnd w:id="38"/>
      <w:r w:rsidDel="00000000" w:rsidR="00000000" w:rsidRPr="00000000">
        <w:rPr>
          <w:rtl w:val="0"/>
        </w:rPr>
        <w:t xml:space="preserve">Sporting 1.0 (2022)</w:t>
      </w:r>
    </w:p>
    <w:p w:rsidR="00000000" w:rsidDel="00000000" w:rsidP="00000000" w:rsidRDefault="00000000" w:rsidRPr="00000000" w14:paraId="00000138">
      <w:pPr>
        <w:rPr/>
      </w:pPr>
      <w:r w:rsidDel="00000000" w:rsidR="00000000" w:rsidRPr="00000000">
        <w:rPr>
          <w:rtl w:val="0"/>
        </w:rPr>
        <w:t xml:space="preserve">Модель создана для новичков, которые катаются по городу и несложным лесным тропам. Рама из стали, колеса с покрышками CST C-1918 на 27.5 дюймов с глубоким рельефом, ободные тормоза Promax TX-117 и мягкое сиденье делают катание безопасным и легким. </w:t>
      </w:r>
    </w:p>
    <w:p w:rsidR="00000000" w:rsidDel="00000000" w:rsidP="00000000" w:rsidRDefault="00000000" w:rsidRPr="00000000" w14:paraId="00000139">
      <w:pPr>
        <w:pStyle w:val="Heading4"/>
        <w:rPr/>
      </w:pPr>
      <w:bookmarkStart w:colFirst="0" w:colLast="0" w:name="_oyur9ajxbyaz" w:id="39"/>
      <w:bookmarkEnd w:id="39"/>
      <w:r w:rsidDel="00000000" w:rsidR="00000000" w:rsidRPr="00000000">
        <w:rPr>
          <w:rtl w:val="0"/>
        </w:rPr>
        <w:t xml:space="preserve">Apache 2.0 Disc (2021)</w:t>
      </w:r>
    </w:p>
    <w:p w:rsidR="00000000" w:rsidDel="00000000" w:rsidP="00000000" w:rsidRDefault="00000000" w:rsidRPr="00000000" w14:paraId="0000013A">
      <w:pPr>
        <w:rPr/>
      </w:pPr>
      <w:r w:rsidDel="00000000" w:rsidR="00000000" w:rsidRPr="00000000">
        <w:rPr>
          <w:rtl w:val="0"/>
        </w:rPr>
        <w:t xml:space="preserve">Горный велосипед с рамой из алюминиевого сплава создан для езды по бездорожью и лесным тропам в любую погоду. Благодаря качественным покрышкам и дисковым тормозам Clarks CMD-21 обеспечивается хорошая сцепка с грунтовой дорогой и быстрая остановка. Переключение скоростей Shimano Tourney дает возможность выбирать режим из 21 позиции. Сиденье подходит для езды на большой скорости. Есть крылья и светоотражатели с обеих сторон. За счет амортизационной вилки можно легко преодолеть сложные участки дороги без замедления. В конструкции предусмотрены каретки картриджные Thun и начальные манетки Microshift TS38. </w:t>
      </w:r>
    </w:p>
    <w:p w:rsidR="00000000" w:rsidDel="00000000" w:rsidP="00000000" w:rsidRDefault="00000000" w:rsidRPr="00000000" w14:paraId="0000013B">
      <w:pPr>
        <w:pStyle w:val="Heading4"/>
        <w:spacing w:before="320" w:lineRule="auto"/>
        <w:rPr/>
      </w:pPr>
      <w:bookmarkStart w:colFirst="0" w:colLast="0" w:name="_dyr9klbc95ki" w:id="40"/>
      <w:bookmarkEnd w:id="40"/>
      <w:r w:rsidDel="00000000" w:rsidR="00000000" w:rsidRPr="00000000">
        <w:rPr>
          <w:rtl w:val="0"/>
        </w:rPr>
        <w:t xml:space="preserve">Next 29 X (2022)</w:t>
      </w:r>
    </w:p>
    <w:p w:rsidR="00000000" w:rsidDel="00000000" w:rsidP="00000000" w:rsidRDefault="00000000" w:rsidRPr="00000000" w14:paraId="0000013C">
      <w:pPr>
        <w:rPr/>
      </w:pPr>
      <w:r w:rsidDel="00000000" w:rsidR="00000000" w:rsidRPr="00000000">
        <w:rPr>
          <w:rtl w:val="0"/>
        </w:rPr>
        <w:t xml:space="preserve">Велобайк с 8 скоростями оснащен навесным оборудованием Microshift Advent. Он выполнен на алюминиевой раме с амортизационной вилкой FWD 690 TNL и двойными ободами из алюминия. За остановку отвечают дисковые тормоза Clarks CMD-21. Есть система Prowheel Charm 32NW для контроля расхода энергии. Модель с колесами 29 дюймов подойдет для интенсивного катания по пересеченной местности и дорогам. </w:t>
      </w:r>
    </w:p>
    <w:p w:rsidR="00000000" w:rsidDel="00000000" w:rsidP="00000000" w:rsidRDefault="00000000" w:rsidRPr="00000000" w14:paraId="0000013D">
      <w:pPr>
        <w:pStyle w:val="Heading3"/>
        <w:rPr/>
      </w:pPr>
      <w:bookmarkStart w:colFirst="0" w:colLast="0" w:name="_aghhpp6g0r53" w:id="41"/>
      <w:bookmarkEnd w:id="41"/>
      <w:r w:rsidDel="00000000" w:rsidR="00000000" w:rsidRPr="00000000">
        <w:rPr>
          <w:rtl w:val="0"/>
        </w:rPr>
        <w:t xml:space="preserve">Городские велосипеды</w:t>
      </w:r>
    </w:p>
    <w:p w:rsidR="00000000" w:rsidDel="00000000" w:rsidP="00000000" w:rsidRDefault="00000000" w:rsidRPr="00000000" w14:paraId="0000013E">
      <w:pPr>
        <w:pStyle w:val="Heading4"/>
        <w:rPr/>
      </w:pPr>
      <w:bookmarkStart w:colFirst="0" w:colLast="0" w:name="_qaukm9pywe5j" w:id="42"/>
      <w:bookmarkEnd w:id="42"/>
      <w:r w:rsidDel="00000000" w:rsidR="00000000" w:rsidRPr="00000000">
        <w:rPr>
          <w:rtl w:val="0"/>
        </w:rPr>
        <w:t xml:space="preserve">DORTMUND 1.0 (2022)</w:t>
      </w:r>
    </w:p>
    <w:p w:rsidR="00000000" w:rsidDel="00000000" w:rsidP="00000000" w:rsidRDefault="00000000" w:rsidRPr="00000000" w14:paraId="0000013F">
      <w:pPr>
        <w:rPr/>
      </w:pPr>
      <w:r w:rsidDel="00000000" w:rsidR="00000000" w:rsidRPr="00000000">
        <w:rPr>
          <w:rtl w:val="0"/>
        </w:rPr>
        <w:t xml:space="preserve">Велосипед начального уровня без возможности переключать передачи. Рама выполнена из стали Hi-Ten с жесткой вилкой из того же материала. Предусмотрены двойные обода, ножной тормоз и защита цепи. Есть длинные крылья и багажник. Велобайк удобен для прогулочной езды по городу и ровным проселочным дорогам. </w:t>
      </w:r>
    </w:p>
    <w:p w:rsidR="00000000" w:rsidDel="00000000" w:rsidP="00000000" w:rsidRDefault="00000000" w:rsidRPr="00000000" w14:paraId="00000140">
      <w:pPr>
        <w:pStyle w:val="Heading4"/>
        <w:rPr/>
      </w:pPr>
      <w:bookmarkStart w:colFirst="0" w:colLast="0" w:name="_qwjfgepauloi" w:id="43"/>
      <w:bookmarkEnd w:id="43"/>
      <w:r w:rsidDel="00000000" w:rsidR="00000000" w:rsidRPr="00000000">
        <w:rPr>
          <w:rtl w:val="0"/>
        </w:rPr>
        <w:t xml:space="preserve">TALICA 2.0 (2022)</w:t>
      </w:r>
    </w:p>
    <w:p w:rsidR="00000000" w:rsidDel="00000000" w:rsidP="00000000" w:rsidRDefault="00000000" w:rsidRPr="00000000" w14:paraId="00000141">
      <w:pPr>
        <w:rPr/>
      </w:pPr>
      <w:r w:rsidDel="00000000" w:rsidR="00000000" w:rsidRPr="00000000">
        <w:rPr>
          <w:rtl w:val="0"/>
        </w:rPr>
        <w:t xml:space="preserve">Женская модель со стальной рамой и жесткой вилкой, дополненная навесным оборудованием Sun Run и рассчитанная на 7 скоростных режимов. Предусмотрены ободные тормоза Power VBR-207A V-Brake, подножка, крылья и багажник. Дорожный велобайк оптимален для прогулочного катания в черте города или пересеченной местности с простым рельефом. </w:t>
      </w:r>
    </w:p>
    <w:p w:rsidR="00000000" w:rsidDel="00000000" w:rsidP="00000000" w:rsidRDefault="00000000" w:rsidRPr="00000000" w14:paraId="00000142">
      <w:pPr>
        <w:pStyle w:val="Heading4"/>
        <w:rPr/>
      </w:pPr>
      <w:bookmarkStart w:colFirst="0" w:colLast="0" w:name="_fg0gdne91g2" w:id="44"/>
      <w:bookmarkEnd w:id="44"/>
      <w:r w:rsidDel="00000000" w:rsidR="00000000" w:rsidRPr="00000000">
        <w:rPr>
          <w:rtl w:val="0"/>
        </w:rPr>
        <w:t xml:space="preserve">EVIA AIR 1.0 (2021)</w:t>
      </w:r>
    </w:p>
    <w:p w:rsidR="00000000" w:rsidDel="00000000" w:rsidP="00000000" w:rsidRDefault="00000000" w:rsidRPr="00000000" w14:paraId="00000143">
      <w:pPr>
        <w:rPr/>
      </w:pPr>
      <w:r w:rsidDel="00000000" w:rsidR="00000000" w:rsidRPr="00000000">
        <w:rPr>
          <w:rtl w:val="0"/>
        </w:rPr>
        <w:t xml:space="preserve">Женский прогулочный велосипед с 7 скоростями подходит для катания по городу. Его рама сделана из алюминиевого сплава, а вилка — из стали. Система торможения — ободные тормоза V-Brake. Есть возможность регулировки выноса руля, предусмотрена система освещения и подножка. </w:t>
      </w:r>
    </w:p>
    <w:p w:rsidR="00000000" w:rsidDel="00000000" w:rsidP="00000000" w:rsidRDefault="00000000" w:rsidRPr="00000000" w14:paraId="00000144">
      <w:pPr>
        <w:pStyle w:val="Heading2"/>
        <w:rPr/>
      </w:pPr>
      <w:bookmarkStart w:colFirst="0" w:colLast="0" w:name="_o9y7y75k1kmd" w:id="45"/>
      <w:bookmarkEnd w:id="45"/>
      <w:r w:rsidDel="00000000" w:rsidR="00000000" w:rsidRPr="00000000">
        <w:rPr>
          <w:rtl w:val="0"/>
        </w:rPr>
        <w:t xml:space="preserve">Заключение</w:t>
      </w:r>
    </w:p>
    <w:p w:rsidR="00000000" w:rsidDel="00000000" w:rsidP="00000000" w:rsidRDefault="00000000" w:rsidRPr="00000000" w14:paraId="00000145">
      <w:pPr>
        <w:rPr/>
      </w:pPr>
      <w:r w:rsidDel="00000000" w:rsidR="00000000" w:rsidRPr="00000000">
        <w:rPr>
          <w:rtl w:val="0"/>
        </w:rPr>
        <w:t xml:space="preserve">Велосипеды бренда Forward больше рассчитаны на езду по городу, по пересеченной местности или по несложным маршрутам по горным склонам. Ассортимент преимущественно представлен бюджетными моделями, которые при надлежащем уходе прослужат довольно долго без поломок.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r>
    </w:p>
    <w:sectPr>
      <w:type w:val="continuous"/>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 w:name="Times New Roman"/>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9">
    <w:pPr>
      <w:jc w:val="right"/>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5429250</wp:posOffset>
          </wp:positionH>
          <wp:positionV relativeFrom="paragraph">
            <wp:posOffset>-457199</wp:posOffset>
          </wp:positionV>
          <wp:extent cx="1214438" cy="1214438"/>
          <wp:effectExtent b="0" l="0" r="0" t="0"/>
          <wp:wrapSquare wrapText="bothSides" distB="0" distT="0" distL="0" distR="0"/>
          <wp:docPr descr="угловое изображение" id="1" name="image2.png"/>
          <a:graphic>
            <a:graphicData uri="http://schemas.openxmlformats.org/drawingml/2006/picture">
              <pic:pic>
                <pic:nvPicPr>
                  <pic:cNvPr descr="угловое изображение" id="0" name="image2.png"/>
                  <pic:cNvPicPr preferRelativeResize="0"/>
                </pic:nvPicPr>
                <pic:blipFill>
                  <a:blip r:embed="rId1"/>
                  <a:srcRect b="0" l="0" r="0" t="0"/>
                  <a:stretch>
                    <a:fillRect/>
                  </a:stretch>
                </pic:blipFill>
                <pic:spPr>
                  <a:xfrm>
                    <a:off x="0" y="0"/>
                    <a:ext cx="1214438" cy="12144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Montserrat" w:cs="Montserrat" w:eastAsia="Montserrat" w:hAnsi="Montserrat"/>
        <w:color w:val="2d2d2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mailto:vschernony@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