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745" w:rsidRPr="006D60AE" w:rsidRDefault="00C82745" w:rsidP="00C82745">
      <w:pPr>
        <w:rPr>
          <w:sz w:val="24"/>
          <w:szCs w:val="24"/>
        </w:rPr>
      </w:pPr>
      <w:proofErr w:type="spellStart"/>
      <w:r w:rsidRPr="006D60AE">
        <w:rPr>
          <w:b/>
          <w:sz w:val="24"/>
          <w:szCs w:val="24"/>
          <w:highlight w:val="yellow"/>
        </w:rPr>
        <w:t>Title</w:t>
      </w:r>
      <w:proofErr w:type="spellEnd"/>
      <w:r w:rsidRPr="006D60AE">
        <w:rPr>
          <w:b/>
          <w:sz w:val="24"/>
          <w:szCs w:val="24"/>
          <w:highlight w:val="yellow"/>
        </w:rPr>
        <w:t xml:space="preserve"> –</w:t>
      </w:r>
      <w:r w:rsidRPr="006D60AE">
        <w:rPr>
          <w:b/>
          <w:sz w:val="24"/>
          <w:szCs w:val="24"/>
        </w:rPr>
        <w:t xml:space="preserve"> </w:t>
      </w:r>
      <w:r w:rsidR="004E3BF7" w:rsidRPr="006D60AE">
        <w:rPr>
          <w:b/>
          <w:sz w:val="24"/>
          <w:szCs w:val="24"/>
        </w:rPr>
        <w:t>Э</w:t>
      </w:r>
      <w:r w:rsidR="00EE36A0" w:rsidRPr="006D60AE">
        <w:rPr>
          <w:b/>
          <w:sz w:val="24"/>
          <w:szCs w:val="24"/>
        </w:rPr>
        <w:t>лектроакустическая гитара</w:t>
      </w:r>
      <w:r w:rsidR="004E3BF7" w:rsidRPr="006D60AE">
        <w:rPr>
          <w:b/>
          <w:sz w:val="24"/>
          <w:szCs w:val="24"/>
        </w:rPr>
        <w:t xml:space="preserve">. </w:t>
      </w:r>
      <w:r w:rsidR="00710417">
        <w:rPr>
          <w:b/>
          <w:sz w:val="24"/>
          <w:szCs w:val="24"/>
        </w:rPr>
        <w:t>К</w:t>
      </w:r>
      <w:r w:rsidR="00A06002">
        <w:rPr>
          <w:b/>
          <w:sz w:val="24"/>
          <w:szCs w:val="24"/>
        </w:rPr>
        <w:t>ра</w:t>
      </w:r>
      <w:r w:rsidR="00710417">
        <w:rPr>
          <w:b/>
          <w:sz w:val="24"/>
          <w:szCs w:val="24"/>
        </w:rPr>
        <w:t xml:space="preserve">ткий </w:t>
      </w:r>
      <w:proofErr w:type="spellStart"/>
      <w:r w:rsidR="00710417">
        <w:rPr>
          <w:b/>
          <w:sz w:val="24"/>
          <w:szCs w:val="24"/>
        </w:rPr>
        <w:t>гайд</w:t>
      </w:r>
      <w:proofErr w:type="spellEnd"/>
      <w:r w:rsidR="00710417">
        <w:rPr>
          <w:b/>
          <w:sz w:val="24"/>
          <w:szCs w:val="24"/>
        </w:rPr>
        <w:t xml:space="preserve"> перед покупкой</w:t>
      </w:r>
    </w:p>
    <w:p w:rsidR="00C82745" w:rsidRPr="006D60AE" w:rsidRDefault="00C82745" w:rsidP="00C82745">
      <w:pPr>
        <w:rPr>
          <w:sz w:val="24"/>
          <w:szCs w:val="24"/>
        </w:rPr>
      </w:pPr>
      <w:proofErr w:type="spellStart"/>
      <w:r w:rsidRPr="006D60AE">
        <w:rPr>
          <w:b/>
          <w:sz w:val="24"/>
          <w:szCs w:val="24"/>
          <w:highlight w:val="yellow"/>
        </w:rPr>
        <w:t>Description</w:t>
      </w:r>
      <w:proofErr w:type="spellEnd"/>
      <w:r w:rsidRPr="006D60AE">
        <w:rPr>
          <w:b/>
          <w:sz w:val="24"/>
          <w:szCs w:val="24"/>
          <w:highlight w:val="yellow"/>
        </w:rPr>
        <w:t xml:space="preserve"> –</w:t>
      </w:r>
      <w:r w:rsidRPr="006D60AE">
        <w:rPr>
          <w:sz w:val="24"/>
          <w:szCs w:val="24"/>
        </w:rPr>
        <w:t xml:space="preserve"> </w:t>
      </w:r>
      <w:r w:rsidR="004E3BF7" w:rsidRPr="006D60AE">
        <w:rPr>
          <w:sz w:val="24"/>
          <w:szCs w:val="24"/>
        </w:rPr>
        <w:t>Краткое</w:t>
      </w:r>
      <w:r w:rsidR="00EE36A0" w:rsidRPr="006D60AE">
        <w:rPr>
          <w:sz w:val="24"/>
          <w:szCs w:val="24"/>
        </w:rPr>
        <w:t xml:space="preserve"> руководство по типам и критериям выбора </w:t>
      </w:r>
      <w:r w:rsidR="00EE36A0" w:rsidRPr="006D60AE">
        <w:rPr>
          <w:b/>
          <w:sz w:val="24"/>
          <w:szCs w:val="24"/>
        </w:rPr>
        <w:t>электроакустических гитар.</w:t>
      </w:r>
      <w:r w:rsidR="00EE36A0" w:rsidRPr="006D60AE">
        <w:rPr>
          <w:sz w:val="24"/>
          <w:szCs w:val="24"/>
        </w:rPr>
        <w:t xml:space="preserve"> </w:t>
      </w:r>
    </w:p>
    <w:p w:rsidR="00C82745" w:rsidRPr="006D60AE" w:rsidRDefault="00C82745" w:rsidP="00EE36A0">
      <w:pPr>
        <w:rPr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Н1 –</w:t>
      </w:r>
      <w:r w:rsidRPr="006D60AE">
        <w:rPr>
          <w:b/>
          <w:sz w:val="24"/>
          <w:szCs w:val="24"/>
        </w:rPr>
        <w:t xml:space="preserve"> </w:t>
      </w:r>
      <w:r w:rsidR="004E3BF7" w:rsidRPr="006D60AE">
        <w:rPr>
          <w:b/>
          <w:sz w:val="24"/>
          <w:szCs w:val="24"/>
        </w:rPr>
        <w:t>Чем отличается электроакустическая гитара от акустической и какую лучше выбрать?</w:t>
      </w:r>
    </w:p>
    <w:p w:rsidR="002B5FFC" w:rsidRDefault="004E3BF7" w:rsidP="00C82745">
      <w:pPr>
        <w:rPr>
          <w:sz w:val="24"/>
          <w:szCs w:val="24"/>
        </w:rPr>
      </w:pPr>
      <w:r w:rsidRPr="006D60AE">
        <w:rPr>
          <w:b/>
          <w:sz w:val="24"/>
          <w:szCs w:val="24"/>
        </w:rPr>
        <w:t>Электроакустические гитары</w:t>
      </w:r>
      <w:r w:rsidRPr="006D60AE">
        <w:rPr>
          <w:sz w:val="24"/>
          <w:szCs w:val="24"/>
        </w:rPr>
        <w:t xml:space="preserve"> — подвид струнных со встроенными или устанавливаемыми звукоснимателями пьезоэлектрического или магнитного типа, служащих для усиления колебаний деки. Использование такого инструмента позволит упростить звукозапись и усиление звука на концертах.</w:t>
      </w:r>
    </w:p>
    <w:p w:rsidR="006D60AE" w:rsidRDefault="00AE7F70" w:rsidP="00C82745">
      <w:pPr>
        <w:rPr>
          <w:sz w:val="24"/>
          <w:szCs w:val="24"/>
        </w:rPr>
      </w:pPr>
      <w:r>
        <w:rPr>
          <w:sz w:val="24"/>
          <w:szCs w:val="24"/>
        </w:rPr>
        <w:t xml:space="preserve">Для начинающих музыкантов приобретение </w:t>
      </w:r>
      <w:r w:rsidR="00DA2883">
        <w:rPr>
          <w:sz w:val="24"/>
          <w:szCs w:val="24"/>
        </w:rPr>
        <w:t>акустики со звукоснимателем</w:t>
      </w:r>
      <w:r>
        <w:rPr>
          <w:sz w:val="24"/>
          <w:szCs w:val="24"/>
        </w:rPr>
        <w:t xml:space="preserve"> не даст никаких преимуществ, потому с проблемой усиления звучания инструмента чаще встречаются после первых концертов. Другой случай, когда без</w:t>
      </w:r>
      <w:r w:rsidR="006D60AE" w:rsidRPr="006D60AE">
        <w:rPr>
          <w:sz w:val="24"/>
          <w:szCs w:val="24"/>
        </w:rPr>
        <w:t xml:space="preserve"> </w:t>
      </w:r>
      <w:r w:rsidR="006D60AE" w:rsidRPr="006D60AE">
        <w:rPr>
          <w:b/>
          <w:sz w:val="24"/>
          <w:szCs w:val="24"/>
        </w:rPr>
        <w:t>покупки электроакустической гитары</w:t>
      </w:r>
      <w:r>
        <w:rPr>
          <w:sz w:val="24"/>
          <w:szCs w:val="24"/>
        </w:rPr>
        <w:t xml:space="preserve"> не обойтись — поиск специфичного звучания</w:t>
      </w:r>
      <w:r w:rsidR="006D60AE" w:rsidRPr="006D60AE">
        <w:rPr>
          <w:sz w:val="24"/>
          <w:szCs w:val="24"/>
        </w:rPr>
        <w:t>.</w:t>
      </w:r>
    </w:p>
    <w:p w:rsidR="006D60AE" w:rsidRPr="006D60AE" w:rsidRDefault="006D60AE" w:rsidP="006D60AE">
      <w:pPr>
        <w:rPr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Н2 –</w:t>
      </w:r>
      <w:r>
        <w:rPr>
          <w:b/>
          <w:sz w:val="24"/>
          <w:szCs w:val="24"/>
        </w:rPr>
        <w:t xml:space="preserve"> Какие бывают электроакустики?</w:t>
      </w:r>
    </w:p>
    <w:p w:rsidR="006D60AE" w:rsidRDefault="00092249" w:rsidP="00C82745">
      <w:pPr>
        <w:rPr>
          <w:sz w:val="24"/>
          <w:szCs w:val="24"/>
        </w:rPr>
      </w:pPr>
      <w:r>
        <w:rPr>
          <w:sz w:val="24"/>
          <w:szCs w:val="24"/>
        </w:rPr>
        <w:t xml:space="preserve">Семейство </w:t>
      </w:r>
      <w:r w:rsidR="00A170EF">
        <w:rPr>
          <w:sz w:val="24"/>
          <w:szCs w:val="24"/>
        </w:rPr>
        <w:t xml:space="preserve">щипковых </w:t>
      </w:r>
      <w:r>
        <w:rPr>
          <w:sz w:val="24"/>
          <w:szCs w:val="24"/>
        </w:rPr>
        <w:t>этого вида обширно</w:t>
      </w:r>
      <w:r w:rsidR="00055DC9">
        <w:rPr>
          <w:sz w:val="24"/>
          <w:szCs w:val="24"/>
        </w:rPr>
        <w:t>,</w:t>
      </w:r>
      <w:r>
        <w:rPr>
          <w:sz w:val="24"/>
          <w:szCs w:val="24"/>
        </w:rPr>
        <w:t xml:space="preserve"> и включает в себя:</w:t>
      </w:r>
    </w:p>
    <w:p w:rsidR="00092249" w:rsidRDefault="00092249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классические инструменты с нейлоновыми струнами и </w:t>
      </w:r>
      <w:proofErr w:type="spellStart"/>
      <w:r>
        <w:rPr>
          <w:sz w:val="24"/>
          <w:szCs w:val="24"/>
        </w:rPr>
        <w:t>пьезодатчиками</w:t>
      </w:r>
      <w:proofErr w:type="spellEnd"/>
      <w:r>
        <w:rPr>
          <w:sz w:val="24"/>
          <w:szCs w:val="24"/>
        </w:rPr>
        <w:t>;</w:t>
      </w:r>
    </w:p>
    <w:p w:rsidR="00092249" w:rsidRDefault="00092249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эстрадные, чаще в корпусах </w:t>
      </w:r>
      <w:r w:rsidR="00DA2883">
        <w:rPr>
          <w:sz w:val="24"/>
          <w:szCs w:val="24"/>
        </w:rPr>
        <w:t xml:space="preserve">формы </w:t>
      </w:r>
      <w:r>
        <w:rPr>
          <w:sz w:val="24"/>
          <w:szCs w:val="24"/>
        </w:rPr>
        <w:t>«</w:t>
      </w:r>
      <w:r w:rsidR="00A06002">
        <w:rPr>
          <w:sz w:val="24"/>
          <w:szCs w:val="24"/>
        </w:rPr>
        <w:t>Дредноут</w:t>
      </w:r>
      <w:r>
        <w:rPr>
          <w:sz w:val="24"/>
          <w:szCs w:val="24"/>
        </w:rPr>
        <w:t>», «Фолк» и «</w:t>
      </w:r>
      <w:proofErr w:type="spellStart"/>
      <w:r>
        <w:rPr>
          <w:sz w:val="24"/>
          <w:szCs w:val="24"/>
        </w:rPr>
        <w:t>Джамбо</w:t>
      </w:r>
      <w:proofErr w:type="spellEnd"/>
      <w:r>
        <w:rPr>
          <w:sz w:val="24"/>
          <w:szCs w:val="24"/>
        </w:rPr>
        <w:t>»;</w:t>
      </w:r>
    </w:p>
    <w:p w:rsidR="00DA2883" w:rsidRDefault="00DA2883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12 струнные</w:t>
      </w:r>
      <w:r w:rsidR="00710417">
        <w:rPr>
          <w:sz w:val="24"/>
          <w:szCs w:val="24"/>
        </w:rPr>
        <w:t xml:space="preserve"> с удвоением струн</w:t>
      </w:r>
      <w:r>
        <w:rPr>
          <w:sz w:val="24"/>
          <w:szCs w:val="24"/>
        </w:rPr>
        <w:t>;</w:t>
      </w:r>
    </w:p>
    <w:p w:rsidR="00092249" w:rsidRDefault="00092249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баритон</w:t>
      </w:r>
      <w:r w:rsidR="00C92065">
        <w:rPr>
          <w:sz w:val="24"/>
          <w:szCs w:val="24"/>
        </w:rPr>
        <w:t>ы</w:t>
      </w:r>
      <w:r>
        <w:rPr>
          <w:sz w:val="24"/>
          <w:szCs w:val="24"/>
        </w:rPr>
        <w:t xml:space="preserve"> с мензурой 27 и больше дюймов;</w:t>
      </w:r>
    </w:p>
    <w:p w:rsidR="00092249" w:rsidRDefault="00092249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акустические </w:t>
      </w:r>
      <w:r w:rsidR="00C92065">
        <w:rPr>
          <w:sz w:val="24"/>
          <w:szCs w:val="24"/>
        </w:rPr>
        <w:t xml:space="preserve">басы </w:t>
      </w:r>
      <w:r>
        <w:rPr>
          <w:sz w:val="24"/>
          <w:szCs w:val="24"/>
        </w:rPr>
        <w:t xml:space="preserve">ладовой и </w:t>
      </w:r>
      <w:proofErr w:type="spellStart"/>
      <w:r>
        <w:rPr>
          <w:sz w:val="24"/>
          <w:szCs w:val="24"/>
        </w:rPr>
        <w:t>безладовой</w:t>
      </w:r>
      <w:proofErr w:type="spellEnd"/>
      <w:r>
        <w:rPr>
          <w:sz w:val="24"/>
          <w:szCs w:val="24"/>
        </w:rPr>
        <w:t xml:space="preserve"> конструкции;</w:t>
      </w:r>
    </w:p>
    <w:p w:rsidR="00092249" w:rsidRDefault="00092249" w:rsidP="00092249">
      <w:pPr>
        <w:pStyle w:val="a3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укулеле</w:t>
      </w:r>
      <w:proofErr w:type="spellEnd"/>
      <w:r>
        <w:rPr>
          <w:sz w:val="24"/>
          <w:szCs w:val="24"/>
        </w:rPr>
        <w:t>, слайд</w:t>
      </w:r>
      <w:r w:rsidR="00710417">
        <w:rPr>
          <w:sz w:val="24"/>
          <w:szCs w:val="24"/>
        </w:rPr>
        <w:t>-</w:t>
      </w:r>
      <w:r>
        <w:rPr>
          <w:sz w:val="24"/>
          <w:szCs w:val="24"/>
        </w:rPr>
        <w:t>гитары и прочую экзотику.</w:t>
      </w:r>
    </w:p>
    <w:p w:rsidR="00A170EF" w:rsidRPr="00A170EF" w:rsidRDefault="00A170EF" w:rsidP="00A170EF">
      <w:pPr>
        <w:rPr>
          <w:sz w:val="24"/>
          <w:szCs w:val="24"/>
        </w:rPr>
      </w:pPr>
      <w:r>
        <w:rPr>
          <w:sz w:val="24"/>
          <w:szCs w:val="24"/>
        </w:rPr>
        <w:t>Звучание первых двух видов идентично привычному, зато вс</w:t>
      </w:r>
      <w:r w:rsidR="00A06002">
        <w:rPr>
          <w:sz w:val="24"/>
          <w:szCs w:val="24"/>
        </w:rPr>
        <w:t>е</w:t>
      </w:r>
      <w:r>
        <w:rPr>
          <w:sz w:val="24"/>
          <w:szCs w:val="24"/>
        </w:rPr>
        <w:t xml:space="preserve"> остальные открывают перед музыкантом большие перспективы!</w:t>
      </w:r>
    </w:p>
    <w:p w:rsidR="006D60AE" w:rsidRDefault="006D60AE" w:rsidP="00C82745">
      <w:pPr>
        <w:rPr>
          <w:b/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Н2 –</w:t>
      </w:r>
      <w:r w:rsidRPr="006D60AE">
        <w:rPr>
          <w:b/>
          <w:sz w:val="24"/>
          <w:szCs w:val="24"/>
        </w:rPr>
        <w:t xml:space="preserve"> 12 струнные электроакустические гитары</w:t>
      </w:r>
    </w:p>
    <w:p w:rsidR="00E51F60" w:rsidRDefault="00A170EF" w:rsidP="00C82745">
      <w:pPr>
        <w:rPr>
          <w:sz w:val="24"/>
          <w:szCs w:val="24"/>
        </w:rPr>
      </w:pPr>
      <w:r w:rsidRPr="00A170EF">
        <w:rPr>
          <w:sz w:val="24"/>
          <w:szCs w:val="24"/>
        </w:rPr>
        <w:t>Начальные</w:t>
      </w:r>
      <w:r>
        <w:rPr>
          <w:b/>
          <w:sz w:val="24"/>
          <w:szCs w:val="24"/>
        </w:rPr>
        <w:t xml:space="preserve"> цены на 12 струнные электроакустические гитары</w:t>
      </w:r>
      <w:r w:rsidRPr="00A170EF">
        <w:rPr>
          <w:sz w:val="24"/>
          <w:szCs w:val="24"/>
        </w:rPr>
        <w:t xml:space="preserve"> </w:t>
      </w:r>
      <w:r w:rsidR="00BB0A8B">
        <w:rPr>
          <w:sz w:val="24"/>
          <w:szCs w:val="24"/>
        </w:rPr>
        <w:t xml:space="preserve">— около 200 $, а стоимость профессионального </w:t>
      </w:r>
      <w:r w:rsidR="007D5957">
        <w:rPr>
          <w:sz w:val="24"/>
          <w:szCs w:val="24"/>
        </w:rPr>
        <w:t>оборудования</w:t>
      </w:r>
      <w:r w:rsidR="00E51F60">
        <w:rPr>
          <w:sz w:val="24"/>
          <w:szCs w:val="24"/>
        </w:rPr>
        <w:t xml:space="preserve"> начинается от 500 </w:t>
      </w:r>
      <w:r w:rsidR="00E51F60" w:rsidRPr="00E51F60">
        <w:rPr>
          <w:sz w:val="24"/>
          <w:szCs w:val="24"/>
        </w:rPr>
        <w:t>$</w:t>
      </w:r>
      <w:r w:rsidR="00E51F60">
        <w:rPr>
          <w:sz w:val="24"/>
          <w:szCs w:val="24"/>
        </w:rPr>
        <w:t xml:space="preserve"> и не имеет верхнего предела. </w:t>
      </w:r>
    </w:p>
    <w:p w:rsidR="00E51F60" w:rsidRDefault="00E51F60" w:rsidP="00C82745">
      <w:pPr>
        <w:rPr>
          <w:sz w:val="24"/>
          <w:szCs w:val="24"/>
        </w:rPr>
      </w:pPr>
      <w:r>
        <w:rPr>
          <w:sz w:val="24"/>
          <w:szCs w:val="24"/>
        </w:rPr>
        <w:t xml:space="preserve">Благодаря специфичному звучанию с богатыми обертонами этот вид </w:t>
      </w:r>
      <w:r w:rsidR="00710417">
        <w:rPr>
          <w:sz w:val="24"/>
          <w:szCs w:val="24"/>
        </w:rPr>
        <w:t>попул</w:t>
      </w:r>
      <w:r w:rsidR="00105860">
        <w:rPr>
          <w:sz w:val="24"/>
          <w:szCs w:val="24"/>
        </w:rPr>
        <w:t>я</w:t>
      </w:r>
      <w:r w:rsidR="00710417">
        <w:rPr>
          <w:sz w:val="24"/>
          <w:szCs w:val="24"/>
        </w:rPr>
        <w:t>рен среди</w:t>
      </w:r>
      <w:r>
        <w:rPr>
          <w:sz w:val="24"/>
          <w:szCs w:val="24"/>
        </w:rPr>
        <w:t xml:space="preserve"> ф</w:t>
      </w:r>
      <w:r w:rsidR="00710417">
        <w:rPr>
          <w:sz w:val="24"/>
          <w:szCs w:val="24"/>
        </w:rPr>
        <w:t>олк-исполнителей</w:t>
      </w:r>
      <w:r>
        <w:rPr>
          <w:sz w:val="24"/>
          <w:szCs w:val="24"/>
        </w:rPr>
        <w:t xml:space="preserve"> и </w:t>
      </w:r>
      <w:r w:rsidR="00710417">
        <w:rPr>
          <w:sz w:val="24"/>
          <w:szCs w:val="24"/>
        </w:rPr>
        <w:t>бардов</w:t>
      </w:r>
      <w:r>
        <w:rPr>
          <w:sz w:val="24"/>
          <w:szCs w:val="24"/>
        </w:rPr>
        <w:t>. Удвоенное натяжение струн — причина повышенных требовани</w:t>
      </w:r>
      <w:r w:rsidR="00710417">
        <w:rPr>
          <w:sz w:val="24"/>
          <w:szCs w:val="24"/>
        </w:rPr>
        <w:t>й к условиям хранения и ухода</w:t>
      </w:r>
      <w:r>
        <w:rPr>
          <w:sz w:val="24"/>
          <w:szCs w:val="24"/>
        </w:rPr>
        <w:t>:</w:t>
      </w:r>
    </w:p>
    <w:p w:rsidR="00A170EF" w:rsidRPr="00E51F60" w:rsidRDefault="00E51F60" w:rsidP="00E51F60">
      <w:pPr>
        <w:pStyle w:val="a3"/>
        <w:numPr>
          <w:ilvl w:val="0"/>
          <w:numId w:val="11"/>
        </w:numPr>
        <w:rPr>
          <w:sz w:val="24"/>
          <w:szCs w:val="24"/>
        </w:rPr>
      </w:pPr>
      <w:r w:rsidRPr="00E51F60">
        <w:rPr>
          <w:sz w:val="24"/>
          <w:szCs w:val="24"/>
        </w:rPr>
        <w:t>сберегать инструмент следует исключительно в подвешенном</w:t>
      </w:r>
      <w:r w:rsidR="008B160F">
        <w:rPr>
          <w:sz w:val="24"/>
          <w:szCs w:val="24"/>
        </w:rPr>
        <w:t xml:space="preserve"> за гриф</w:t>
      </w:r>
      <w:r w:rsidRPr="00E51F60">
        <w:rPr>
          <w:sz w:val="24"/>
          <w:szCs w:val="24"/>
        </w:rPr>
        <w:t xml:space="preserve"> состоянии </w:t>
      </w:r>
      <w:proofErr w:type="gramStart"/>
      <w:r w:rsidRPr="00E51F60">
        <w:rPr>
          <w:sz w:val="24"/>
          <w:szCs w:val="24"/>
        </w:rPr>
        <w:t>на  специальном</w:t>
      </w:r>
      <w:proofErr w:type="gramEnd"/>
      <w:r w:rsidRPr="00E51F60">
        <w:rPr>
          <w:sz w:val="24"/>
          <w:szCs w:val="24"/>
        </w:rPr>
        <w:t xml:space="preserve"> держателе;</w:t>
      </w:r>
    </w:p>
    <w:p w:rsidR="00E51F60" w:rsidRDefault="00E51F60" w:rsidP="00E51F60">
      <w:pPr>
        <w:pStyle w:val="a3"/>
        <w:numPr>
          <w:ilvl w:val="0"/>
          <w:numId w:val="11"/>
        </w:numPr>
        <w:rPr>
          <w:sz w:val="24"/>
          <w:szCs w:val="24"/>
        </w:rPr>
      </w:pPr>
      <w:r w:rsidRPr="00E51F60">
        <w:rPr>
          <w:sz w:val="24"/>
          <w:szCs w:val="24"/>
        </w:rPr>
        <w:t xml:space="preserve">ослабляйте натяжение струн </w:t>
      </w:r>
      <w:r w:rsidR="008B160F">
        <w:rPr>
          <w:sz w:val="24"/>
          <w:szCs w:val="24"/>
        </w:rPr>
        <w:t xml:space="preserve">перед </w:t>
      </w:r>
      <w:r w:rsidR="00710417">
        <w:rPr>
          <w:sz w:val="24"/>
          <w:szCs w:val="24"/>
        </w:rPr>
        <w:t>долгим</w:t>
      </w:r>
      <w:r w:rsidR="008B160F">
        <w:rPr>
          <w:sz w:val="24"/>
          <w:szCs w:val="24"/>
        </w:rPr>
        <w:t xml:space="preserve"> хранением</w:t>
      </w:r>
      <w:r>
        <w:rPr>
          <w:sz w:val="24"/>
          <w:szCs w:val="24"/>
        </w:rPr>
        <w:t>;</w:t>
      </w:r>
    </w:p>
    <w:p w:rsidR="008B160F" w:rsidRDefault="00105860" w:rsidP="00E51F60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носить</w:t>
      </w:r>
      <w:r w:rsidR="008B160F">
        <w:rPr>
          <w:sz w:val="24"/>
          <w:szCs w:val="24"/>
        </w:rPr>
        <w:t xml:space="preserve"> строго в ж</w:t>
      </w:r>
      <w:r w:rsidR="00A06002">
        <w:rPr>
          <w:sz w:val="24"/>
          <w:szCs w:val="24"/>
        </w:rPr>
        <w:t>е</w:t>
      </w:r>
      <w:r w:rsidR="008B160F">
        <w:rPr>
          <w:sz w:val="24"/>
          <w:szCs w:val="24"/>
        </w:rPr>
        <w:t>стком кофре;</w:t>
      </w:r>
    </w:p>
    <w:p w:rsidR="008B160F" w:rsidRDefault="00E51F60" w:rsidP="00E51F60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для уменьшения негативного эффекта ст</w:t>
      </w:r>
      <w:r w:rsidR="00105860">
        <w:rPr>
          <w:sz w:val="24"/>
          <w:szCs w:val="24"/>
        </w:rPr>
        <w:t>ройте</w:t>
      </w:r>
      <w:r>
        <w:rPr>
          <w:sz w:val="24"/>
          <w:szCs w:val="24"/>
        </w:rPr>
        <w:t xml:space="preserve"> </w:t>
      </w:r>
      <w:proofErr w:type="spellStart"/>
      <w:r w:rsidR="007D5957">
        <w:rPr>
          <w:sz w:val="24"/>
          <w:szCs w:val="24"/>
        </w:rPr>
        <w:t>гитарку</w:t>
      </w:r>
      <w:proofErr w:type="spellEnd"/>
      <w:r>
        <w:rPr>
          <w:sz w:val="24"/>
          <w:szCs w:val="24"/>
        </w:rPr>
        <w:t xml:space="preserve"> на тон или полтора ниже стандартного строя.</w:t>
      </w:r>
    </w:p>
    <w:p w:rsidR="00E51F60" w:rsidRPr="008B160F" w:rsidRDefault="008B160F" w:rsidP="008B160F">
      <w:pPr>
        <w:rPr>
          <w:sz w:val="24"/>
          <w:szCs w:val="24"/>
        </w:rPr>
      </w:pPr>
      <w:r>
        <w:rPr>
          <w:sz w:val="24"/>
          <w:szCs w:val="24"/>
        </w:rPr>
        <w:t xml:space="preserve">Игра на таком инструменте потребует </w:t>
      </w:r>
      <w:r w:rsidR="00710417">
        <w:rPr>
          <w:sz w:val="24"/>
          <w:szCs w:val="24"/>
        </w:rPr>
        <w:t xml:space="preserve">навыков, </w:t>
      </w:r>
      <w:r>
        <w:rPr>
          <w:sz w:val="24"/>
          <w:szCs w:val="24"/>
        </w:rPr>
        <w:t xml:space="preserve">легко </w:t>
      </w:r>
      <w:r w:rsidR="00710417">
        <w:rPr>
          <w:sz w:val="24"/>
          <w:szCs w:val="24"/>
        </w:rPr>
        <w:t>вырабатываемых</w:t>
      </w:r>
      <w:r>
        <w:rPr>
          <w:sz w:val="24"/>
          <w:szCs w:val="24"/>
        </w:rPr>
        <w:t xml:space="preserve"> при регулярных занятиях.</w:t>
      </w:r>
      <w:r w:rsidR="00E51F60" w:rsidRPr="008B160F">
        <w:rPr>
          <w:sz w:val="24"/>
          <w:szCs w:val="24"/>
        </w:rPr>
        <w:t xml:space="preserve"> </w:t>
      </w:r>
    </w:p>
    <w:p w:rsidR="00C92065" w:rsidRDefault="00C92065" w:rsidP="00C82745">
      <w:pPr>
        <w:rPr>
          <w:b/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Н2 –</w:t>
      </w:r>
      <w:r>
        <w:rPr>
          <w:b/>
          <w:sz w:val="24"/>
          <w:szCs w:val="24"/>
        </w:rPr>
        <w:t xml:space="preserve"> Акустический бас</w:t>
      </w:r>
      <w:r w:rsidR="00A53869">
        <w:rPr>
          <w:b/>
          <w:sz w:val="24"/>
          <w:szCs w:val="24"/>
        </w:rPr>
        <w:t xml:space="preserve"> и баритон</w:t>
      </w:r>
      <w:r w:rsidR="00CB5DD0">
        <w:rPr>
          <w:b/>
          <w:sz w:val="24"/>
          <w:szCs w:val="24"/>
        </w:rPr>
        <w:t>. Зачем нужны</w:t>
      </w:r>
      <w:r>
        <w:rPr>
          <w:b/>
          <w:sz w:val="24"/>
          <w:szCs w:val="24"/>
        </w:rPr>
        <w:t xml:space="preserve"> и стоит ли покупать?</w:t>
      </w:r>
    </w:p>
    <w:p w:rsidR="008B160F" w:rsidRDefault="008B160F" w:rsidP="00C82745">
      <w:pPr>
        <w:rPr>
          <w:sz w:val="24"/>
          <w:szCs w:val="24"/>
        </w:rPr>
      </w:pPr>
      <w:r w:rsidRPr="008B160F">
        <w:rPr>
          <w:sz w:val="24"/>
          <w:szCs w:val="24"/>
        </w:rPr>
        <w:lastRenderedPageBreak/>
        <w:t>Ещ</w:t>
      </w:r>
      <w:r w:rsidR="00A06002">
        <w:rPr>
          <w:sz w:val="24"/>
          <w:szCs w:val="24"/>
        </w:rPr>
        <w:t>е</w:t>
      </w:r>
      <w:r w:rsidRPr="008B160F">
        <w:rPr>
          <w:sz w:val="24"/>
          <w:szCs w:val="24"/>
        </w:rPr>
        <w:t xml:space="preserve"> один</w:t>
      </w:r>
      <w:r>
        <w:rPr>
          <w:sz w:val="24"/>
          <w:szCs w:val="24"/>
        </w:rPr>
        <w:t xml:space="preserve"> вид дополнительного инструмента, требую</w:t>
      </w:r>
      <w:r w:rsidR="00105860">
        <w:rPr>
          <w:sz w:val="24"/>
          <w:szCs w:val="24"/>
        </w:rPr>
        <w:t>щий понимания основ и опыта игры</w:t>
      </w:r>
      <w:r>
        <w:rPr>
          <w:sz w:val="24"/>
          <w:szCs w:val="24"/>
        </w:rPr>
        <w:t xml:space="preserve"> на любом другом басовом струнном аналоге. Невзирая на «акустическое» название</w:t>
      </w:r>
      <w:r w:rsidR="00105860">
        <w:rPr>
          <w:sz w:val="24"/>
          <w:szCs w:val="24"/>
        </w:rPr>
        <w:t>,</w:t>
      </w:r>
      <w:r>
        <w:rPr>
          <w:sz w:val="24"/>
          <w:szCs w:val="24"/>
        </w:rPr>
        <w:t xml:space="preserve"> плохо слышен в ансамбле, если не подключен к </w:t>
      </w:r>
      <w:proofErr w:type="spellStart"/>
      <w:r w:rsidR="008D6973">
        <w:rPr>
          <w:sz w:val="24"/>
          <w:szCs w:val="24"/>
        </w:rPr>
        <w:t>комбо</w:t>
      </w:r>
      <w:proofErr w:type="spellEnd"/>
      <w:r w:rsidR="008D6973">
        <w:rPr>
          <w:sz w:val="24"/>
          <w:szCs w:val="24"/>
        </w:rPr>
        <w:t>-усилителю</w:t>
      </w:r>
      <w:r>
        <w:rPr>
          <w:sz w:val="24"/>
          <w:szCs w:val="24"/>
        </w:rPr>
        <w:t>.</w:t>
      </w:r>
      <w:r w:rsidR="00A53869">
        <w:rPr>
          <w:sz w:val="24"/>
          <w:szCs w:val="24"/>
        </w:rPr>
        <w:t xml:space="preserve"> </w:t>
      </w:r>
    </w:p>
    <w:p w:rsidR="008D6973" w:rsidRDefault="008D6973" w:rsidP="00C82745">
      <w:pPr>
        <w:rPr>
          <w:sz w:val="24"/>
          <w:szCs w:val="24"/>
        </w:rPr>
      </w:pPr>
      <w:r>
        <w:rPr>
          <w:sz w:val="24"/>
          <w:szCs w:val="24"/>
        </w:rPr>
        <w:t>В большинстве случа</w:t>
      </w:r>
      <w:r w:rsidR="00105860">
        <w:rPr>
          <w:sz w:val="24"/>
          <w:szCs w:val="24"/>
        </w:rPr>
        <w:t>ев после покупки висит на стене</w:t>
      </w:r>
      <w:r>
        <w:rPr>
          <w:sz w:val="24"/>
          <w:szCs w:val="24"/>
        </w:rPr>
        <w:t xml:space="preserve"> и бер</w:t>
      </w:r>
      <w:r w:rsidR="00A06002">
        <w:rPr>
          <w:sz w:val="24"/>
          <w:szCs w:val="24"/>
        </w:rPr>
        <w:t>е</w:t>
      </w:r>
      <w:r>
        <w:rPr>
          <w:sz w:val="24"/>
          <w:szCs w:val="24"/>
        </w:rPr>
        <w:t>тся в руки время</w:t>
      </w:r>
      <w:r w:rsidR="00710417">
        <w:rPr>
          <w:sz w:val="24"/>
          <w:szCs w:val="24"/>
        </w:rPr>
        <w:t xml:space="preserve"> от </w:t>
      </w:r>
      <w:r>
        <w:rPr>
          <w:sz w:val="24"/>
          <w:szCs w:val="24"/>
        </w:rPr>
        <w:t>времени.</w:t>
      </w:r>
      <w:r w:rsidR="00710417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хожего звучания </w:t>
      </w:r>
      <w:r w:rsidR="00710417">
        <w:rPr>
          <w:sz w:val="24"/>
          <w:szCs w:val="24"/>
        </w:rPr>
        <w:t>добиваются</w:t>
      </w:r>
      <w:r w:rsidR="00A5386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53869">
        <w:rPr>
          <w:sz w:val="24"/>
          <w:szCs w:val="24"/>
        </w:rPr>
        <w:t xml:space="preserve">грамотно </w:t>
      </w:r>
      <w:proofErr w:type="spellStart"/>
      <w:r w:rsidR="00A53869">
        <w:rPr>
          <w:sz w:val="24"/>
          <w:szCs w:val="24"/>
        </w:rPr>
        <w:t>отком</w:t>
      </w:r>
      <w:r w:rsidR="00CB5DD0">
        <w:rPr>
          <w:sz w:val="24"/>
          <w:szCs w:val="24"/>
        </w:rPr>
        <w:t>пре</w:t>
      </w:r>
      <w:r w:rsidR="00A06002">
        <w:rPr>
          <w:sz w:val="24"/>
          <w:szCs w:val="24"/>
        </w:rPr>
        <w:t>с</w:t>
      </w:r>
      <w:r w:rsidR="00CB5DD0">
        <w:rPr>
          <w:sz w:val="24"/>
          <w:szCs w:val="24"/>
        </w:rPr>
        <w:t>сировав</w:t>
      </w:r>
      <w:proofErr w:type="spellEnd"/>
      <w:r w:rsidR="00CB5DD0">
        <w:rPr>
          <w:sz w:val="24"/>
          <w:szCs w:val="24"/>
        </w:rPr>
        <w:t xml:space="preserve"> и </w:t>
      </w:r>
      <w:proofErr w:type="spellStart"/>
      <w:r w:rsidR="00CB5DD0">
        <w:rPr>
          <w:sz w:val="24"/>
          <w:szCs w:val="24"/>
        </w:rPr>
        <w:t>эквализировав</w:t>
      </w:r>
      <w:proofErr w:type="spellEnd"/>
      <w:r w:rsidR="00CB5DD0">
        <w:rPr>
          <w:sz w:val="24"/>
          <w:szCs w:val="24"/>
        </w:rPr>
        <w:t xml:space="preserve"> звук </w:t>
      </w:r>
      <w:proofErr w:type="spellStart"/>
      <w:r w:rsidR="00CB5DD0">
        <w:rPr>
          <w:sz w:val="24"/>
          <w:szCs w:val="24"/>
        </w:rPr>
        <w:t>эле</w:t>
      </w:r>
      <w:r w:rsidR="00710417">
        <w:rPr>
          <w:sz w:val="24"/>
          <w:szCs w:val="24"/>
        </w:rPr>
        <w:t>к</w:t>
      </w:r>
      <w:r w:rsidR="00A06002">
        <w:rPr>
          <w:sz w:val="24"/>
          <w:szCs w:val="24"/>
        </w:rPr>
        <w:t>тро</w:t>
      </w:r>
      <w:r w:rsidR="00CB5DD0">
        <w:rPr>
          <w:sz w:val="24"/>
          <w:szCs w:val="24"/>
        </w:rPr>
        <w:t>баса</w:t>
      </w:r>
      <w:proofErr w:type="spellEnd"/>
      <w:r w:rsidR="00CB5DD0">
        <w:rPr>
          <w:sz w:val="24"/>
          <w:szCs w:val="24"/>
        </w:rPr>
        <w:t>.</w:t>
      </w:r>
    </w:p>
    <w:p w:rsidR="00A53869" w:rsidRPr="008B160F" w:rsidRDefault="00A53869" w:rsidP="00C82745">
      <w:pPr>
        <w:rPr>
          <w:sz w:val="24"/>
          <w:szCs w:val="24"/>
        </w:rPr>
      </w:pPr>
      <w:r>
        <w:rPr>
          <w:sz w:val="24"/>
          <w:szCs w:val="24"/>
        </w:rPr>
        <w:t xml:space="preserve">Баритон — переходная ступень между басом и акустикой, используется для дублирования партий, с целью придания им глубины. </w:t>
      </w:r>
      <w:r w:rsidR="00CB5DD0">
        <w:rPr>
          <w:sz w:val="24"/>
          <w:szCs w:val="24"/>
        </w:rPr>
        <w:t>Обладает</w:t>
      </w:r>
      <w:r>
        <w:rPr>
          <w:sz w:val="24"/>
          <w:szCs w:val="24"/>
        </w:rPr>
        <w:t xml:space="preserve"> </w:t>
      </w:r>
      <w:r w:rsidR="00CB5DD0">
        <w:rPr>
          <w:sz w:val="24"/>
          <w:szCs w:val="24"/>
        </w:rPr>
        <w:t>насыщенным, богатым</w:t>
      </w:r>
      <w:r>
        <w:rPr>
          <w:sz w:val="24"/>
          <w:szCs w:val="24"/>
        </w:rPr>
        <w:t xml:space="preserve"> звучание</w:t>
      </w:r>
      <w:r w:rsidR="00CB5DD0">
        <w:rPr>
          <w:sz w:val="24"/>
          <w:szCs w:val="24"/>
        </w:rPr>
        <w:t>м</w:t>
      </w:r>
      <w:r>
        <w:rPr>
          <w:sz w:val="24"/>
          <w:szCs w:val="24"/>
        </w:rPr>
        <w:t xml:space="preserve">, но предельно редко встречается в продаже даже в крупных магазинах. Стоимость — от 400 </w:t>
      </w:r>
      <w:r w:rsidRPr="00E51F60">
        <w:rPr>
          <w:sz w:val="24"/>
          <w:szCs w:val="24"/>
        </w:rPr>
        <w:t>$</w:t>
      </w:r>
      <w:r>
        <w:rPr>
          <w:sz w:val="24"/>
          <w:szCs w:val="24"/>
        </w:rPr>
        <w:t xml:space="preserve"> за сегмент начального уровня.</w:t>
      </w:r>
    </w:p>
    <w:p w:rsidR="00C92065" w:rsidRDefault="00C92065" w:rsidP="00C82745">
      <w:pPr>
        <w:rPr>
          <w:b/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Н2 –</w:t>
      </w:r>
      <w:r w:rsidRPr="006D60AE">
        <w:rPr>
          <w:b/>
          <w:sz w:val="24"/>
          <w:szCs w:val="24"/>
        </w:rPr>
        <w:t xml:space="preserve"> </w:t>
      </w:r>
      <w:r w:rsidR="008B160F">
        <w:rPr>
          <w:b/>
          <w:sz w:val="24"/>
          <w:szCs w:val="24"/>
        </w:rPr>
        <w:t>Можно ли</w:t>
      </w:r>
      <w:r w:rsidRPr="006D60AE">
        <w:rPr>
          <w:b/>
          <w:sz w:val="24"/>
          <w:szCs w:val="24"/>
        </w:rPr>
        <w:t xml:space="preserve"> из акустической гитары сделать электроакустическую</w:t>
      </w:r>
      <w:r w:rsidR="008B160F">
        <w:rPr>
          <w:b/>
          <w:sz w:val="24"/>
          <w:szCs w:val="24"/>
        </w:rPr>
        <w:t>?</w:t>
      </w:r>
    </w:p>
    <w:p w:rsidR="00C92065" w:rsidRPr="006D60AE" w:rsidRDefault="00C92065" w:rsidP="00C92065">
      <w:pPr>
        <w:rPr>
          <w:sz w:val="24"/>
          <w:szCs w:val="24"/>
        </w:rPr>
      </w:pPr>
      <w:r w:rsidRPr="006D60AE">
        <w:rPr>
          <w:sz w:val="24"/>
          <w:szCs w:val="24"/>
        </w:rPr>
        <w:t>Если у вас уже есть хорошая класс</w:t>
      </w:r>
      <w:r w:rsidR="00105860">
        <w:rPr>
          <w:sz w:val="24"/>
          <w:szCs w:val="24"/>
        </w:rPr>
        <w:t>ическая или акустическая гитара</w:t>
      </w:r>
      <w:r w:rsidRPr="006D60AE">
        <w:rPr>
          <w:sz w:val="24"/>
          <w:szCs w:val="24"/>
        </w:rPr>
        <w:t xml:space="preserve"> и возникает необходимость в записи или усилении звука, простейший способ — приобретение отдельного датчика. </w:t>
      </w:r>
    </w:p>
    <w:p w:rsidR="00C92065" w:rsidRPr="006D60AE" w:rsidRDefault="00C92065" w:rsidP="00C92065">
      <w:pPr>
        <w:rPr>
          <w:sz w:val="24"/>
          <w:szCs w:val="24"/>
        </w:rPr>
      </w:pPr>
      <w:r w:rsidRPr="006D60AE">
        <w:rPr>
          <w:sz w:val="24"/>
          <w:szCs w:val="24"/>
        </w:rPr>
        <w:t xml:space="preserve">Для </w:t>
      </w:r>
      <w:r w:rsidR="007D5957">
        <w:rPr>
          <w:sz w:val="24"/>
          <w:szCs w:val="24"/>
        </w:rPr>
        <w:t>классики</w:t>
      </w:r>
      <w:r w:rsidRPr="006D60AE">
        <w:rPr>
          <w:sz w:val="24"/>
          <w:szCs w:val="24"/>
        </w:rPr>
        <w:t xml:space="preserve"> </w:t>
      </w:r>
      <w:r w:rsidR="007D5957">
        <w:rPr>
          <w:sz w:val="24"/>
          <w:szCs w:val="24"/>
        </w:rPr>
        <w:t>подойд</w:t>
      </w:r>
      <w:r w:rsidR="00A06002">
        <w:rPr>
          <w:sz w:val="24"/>
          <w:szCs w:val="24"/>
        </w:rPr>
        <w:t>е</w:t>
      </w:r>
      <w:r w:rsidR="007D5957">
        <w:rPr>
          <w:sz w:val="24"/>
          <w:szCs w:val="24"/>
        </w:rPr>
        <w:t>т</w:t>
      </w:r>
      <w:r w:rsidRPr="006D60AE">
        <w:rPr>
          <w:sz w:val="24"/>
          <w:szCs w:val="24"/>
        </w:rPr>
        <w:t xml:space="preserve"> пьезоэлектрический датчик. Он не идеально переда</w:t>
      </w:r>
      <w:r w:rsidR="00A06002">
        <w:rPr>
          <w:sz w:val="24"/>
          <w:szCs w:val="24"/>
        </w:rPr>
        <w:t>е</w:t>
      </w:r>
      <w:r w:rsidRPr="006D60AE">
        <w:rPr>
          <w:sz w:val="24"/>
          <w:szCs w:val="24"/>
        </w:rPr>
        <w:t xml:space="preserve">т звук, но стоимость порядка 3—5 $ за </w:t>
      </w:r>
      <w:r w:rsidR="007D5957">
        <w:rPr>
          <w:sz w:val="24"/>
          <w:szCs w:val="24"/>
        </w:rPr>
        <w:t xml:space="preserve">стартовую </w:t>
      </w:r>
      <w:r w:rsidRPr="006D60AE">
        <w:rPr>
          <w:sz w:val="24"/>
          <w:szCs w:val="24"/>
        </w:rPr>
        <w:t xml:space="preserve">модель делает этот вариант весьма доступным. </w:t>
      </w:r>
    </w:p>
    <w:p w:rsidR="00C92065" w:rsidRPr="006D60AE" w:rsidRDefault="00C92065" w:rsidP="00C92065">
      <w:pPr>
        <w:rPr>
          <w:sz w:val="24"/>
          <w:szCs w:val="24"/>
        </w:rPr>
      </w:pPr>
      <w:r w:rsidRPr="006D60AE">
        <w:rPr>
          <w:sz w:val="24"/>
          <w:szCs w:val="24"/>
        </w:rPr>
        <w:t>Для инструмента со стальными струнами подойд</w:t>
      </w:r>
      <w:r w:rsidR="00A06002">
        <w:rPr>
          <w:sz w:val="24"/>
          <w:szCs w:val="24"/>
        </w:rPr>
        <w:t>е</w:t>
      </w:r>
      <w:r w:rsidRPr="006D60AE">
        <w:rPr>
          <w:sz w:val="24"/>
          <w:szCs w:val="24"/>
        </w:rPr>
        <w:t>т магнитный датчик, устанавливаемый на резонаторное отверстие инструмента. Для роли</w:t>
      </w:r>
      <w:r>
        <w:rPr>
          <w:sz w:val="24"/>
          <w:szCs w:val="24"/>
        </w:rPr>
        <w:t xml:space="preserve"> вашего</w:t>
      </w:r>
      <w:r w:rsidRPr="006D60AE">
        <w:rPr>
          <w:sz w:val="24"/>
          <w:szCs w:val="24"/>
        </w:rPr>
        <w:t xml:space="preserve"> первого звукоснимателя оптимально подойд</w:t>
      </w:r>
      <w:r w:rsidR="00A06002">
        <w:rPr>
          <w:sz w:val="24"/>
          <w:szCs w:val="24"/>
        </w:rPr>
        <w:t>е</w:t>
      </w:r>
      <w:r w:rsidRPr="006D60AE">
        <w:rPr>
          <w:sz w:val="24"/>
          <w:szCs w:val="24"/>
        </w:rPr>
        <w:t xml:space="preserve">т </w:t>
      </w:r>
      <w:r w:rsidRPr="006D60AE">
        <w:rPr>
          <w:sz w:val="24"/>
          <w:szCs w:val="24"/>
          <w:lang w:val="en-US"/>
        </w:rPr>
        <w:t>M</w:t>
      </w:r>
      <w:proofErr w:type="spellStart"/>
      <w:r w:rsidRPr="006D60AE">
        <w:rPr>
          <w:sz w:val="24"/>
          <w:szCs w:val="24"/>
        </w:rPr>
        <w:t>axtone</w:t>
      </w:r>
      <w:proofErr w:type="spellEnd"/>
      <w:r w:rsidRPr="006D60AE">
        <w:rPr>
          <w:sz w:val="24"/>
          <w:szCs w:val="24"/>
        </w:rPr>
        <w:t xml:space="preserve"> EP 313.</w:t>
      </w:r>
    </w:p>
    <w:p w:rsidR="00C92065" w:rsidRDefault="00A53869" w:rsidP="00C82745">
      <w:pPr>
        <w:rPr>
          <w:b/>
          <w:sz w:val="24"/>
          <w:szCs w:val="24"/>
        </w:rPr>
      </w:pPr>
      <w:r w:rsidRPr="006D60AE">
        <w:rPr>
          <w:b/>
          <w:sz w:val="24"/>
          <w:szCs w:val="24"/>
          <w:highlight w:val="yellow"/>
        </w:rPr>
        <w:t>Заглавие в Н2 –</w:t>
      </w:r>
      <w:r w:rsidR="00CB5DD0">
        <w:rPr>
          <w:b/>
          <w:sz w:val="24"/>
          <w:szCs w:val="24"/>
        </w:rPr>
        <w:t xml:space="preserve"> </w:t>
      </w:r>
      <w:r w:rsidR="0064256A">
        <w:rPr>
          <w:b/>
          <w:sz w:val="24"/>
          <w:szCs w:val="24"/>
        </w:rPr>
        <w:t>5 условий удачного выбора и долгой службы</w:t>
      </w:r>
    </w:p>
    <w:p w:rsidR="00CB5DD0" w:rsidRDefault="00CB5DD0" w:rsidP="00CB5DD0">
      <w:pPr>
        <w:pStyle w:val="a3"/>
        <w:numPr>
          <w:ilvl w:val="0"/>
          <w:numId w:val="12"/>
        </w:numPr>
        <w:rPr>
          <w:sz w:val="24"/>
          <w:szCs w:val="24"/>
        </w:rPr>
      </w:pPr>
      <w:r w:rsidRPr="00CB5DD0">
        <w:rPr>
          <w:sz w:val="24"/>
          <w:szCs w:val="24"/>
        </w:rPr>
        <w:t xml:space="preserve">Единственный способ подобрать хороший инструмент — </w:t>
      </w:r>
      <w:r>
        <w:rPr>
          <w:sz w:val="24"/>
          <w:szCs w:val="24"/>
        </w:rPr>
        <w:t>играть на н</w:t>
      </w:r>
      <w:r w:rsidR="00A06002">
        <w:rPr>
          <w:sz w:val="24"/>
          <w:szCs w:val="24"/>
        </w:rPr>
        <w:t>е</w:t>
      </w:r>
      <w:r>
        <w:rPr>
          <w:sz w:val="24"/>
          <w:szCs w:val="24"/>
        </w:rPr>
        <w:t>м перед покупкой.</w:t>
      </w:r>
    </w:p>
    <w:p w:rsidR="00CB5DD0" w:rsidRDefault="00CB5DD0" w:rsidP="00CB5DD0">
      <w:pPr>
        <w:pStyle w:val="a3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Качественную гитару можно найти и в деш</w:t>
      </w:r>
      <w:r w:rsidR="00A06002">
        <w:rPr>
          <w:sz w:val="24"/>
          <w:szCs w:val="24"/>
        </w:rPr>
        <w:t>е</w:t>
      </w:r>
      <w:r>
        <w:rPr>
          <w:sz w:val="24"/>
          <w:szCs w:val="24"/>
        </w:rPr>
        <w:t>вом сегменте.</w:t>
      </w:r>
    </w:p>
    <w:p w:rsidR="00CB5DD0" w:rsidRDefault="00CB5DD0" w:rsidP="00CB5DD0">
      <w:pPr>
        <w:pStyle w:val="a3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Покупая онлайн, пригласите домой на время доставки заказа своего преподавателя или опытного музыканта. Так вы избежите </w:t>
      </w:r>
      <w:r w:rsidR="00710417">
        <w:rPr>
          <w:sz w:val="24"/>
          <w:szCs w:val="24"/>
        </w:rPr>
        <w:t>приобретения</w:t>
      </w:r>
      <w:r>
        <w:rPr>
          <w:sz w:val="24"/>
          <w:szCs w:val="24"/>
        </w:rPr>
        <w:t xml:space="preserve"> </w:t>
      </w:r>
      <w:r w:rsidR="00710417">
        <w:rPr>
          <w:sz w:val="24"/>
          <w:szCs w:val="24"/>
        </w:rPr>
        <w:t>плохого</w:t>
      </w:r>
      <w:r>
        <w:rPr>
          <w:sz w:val="24"/>
          <w:szCs w:val="24"/>
        </w:rPr>
        <w:t xml:space="preserve"> товара.</w:t>
      </w:r>
    </w:p>
    <w:p w:rsidR="007D5957" w:rsidRDefault="007D5957" w:rsidP="00CB5DD0">
      <w:pPr>
        <w:pStyle w:val="a3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Убедитесь в отсутствии механических повреждений, правильности формы грифа, ст</w:t>
      </w:r>
      <w:r w:rsidR="00105860">
        <w:rPr>
          <w:sz w:val="24"/>
          <w:szCs w:val="24"/>
        </w:rPr>
        <w:t>р</w:t>
      </w:r>
      <w:r>
        <w:rPr>
          <w:sz w:val="24"/>
          <w:szCs w:val="24"/>
        </w:rPr>
        <w:t>оя по ладам и надежности крепления механических элементов.</w:t>
      </w:r>
    </w:p>
    <w:p w:rsidR="007D5957" w:rsidRDefault="007D5957" w:rsidP="00CB5DD0">
      <w:pPr>
        <w:pStyle w:val="a3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Чтобы инструмент служил долго, озаботьтесь покупкой настенного держателя, кофра или чехла и средств по уходу за струнами и деревом.</w:t>
      </w:r>
    </w:p>
    <w:p w:rsidR="00493682" w:rsidRPr="00493682" w:rsidRDefault="00493682" w:rsidP="00493682">
      <w:pPr>
        <w:ind w:left="420"/>
        <w:rPr>
          <w:sz w:val="24"/>
          <w:szCs w:val="24"/>
        </w:rPr>
      </w:pPr>
      <w:bookmarkStart w:id="0" w:name="_GoBack"/>
      <w:bookmarkEnd w:id="0"/>
    </w:p>
    <w:sectPr w:rsidR="00493682" w:rsidRPr="00493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F6B55"/>
    <w:multiLevelType w:val="hybridMultilevel"/>
    <w:tmpl w:val="E856D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D1315"/>
    <w:multiLevelType w:val="hybridMultilevel"/>
    <w:tmpl w:val="9C56F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9B39DE"/>
    <w:multiLevelType w:val="hybridMultilevel"/>
    <w:tmpl w:val="702E2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4035B"/>
    <w:multiLevelType w:val="hybridMultilevel"/>
    <w:tmpl w:val="DE948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F377F"/>
    <w:multiLevelType w:val="hybridMultilevel"/>
    <w:tmpl w:val="815AD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CD5578"/>
    <w:multiLevelType w:val="hybridMultilevel"/>
    <w:tmpl w:val="4E9AC58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095439C"/>
    <w:multiLevelType w:val="hybridMultilevel"/>
    <w:tmpl w:val="E2940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4632C"/>
    <w:multiLevelType w:val="hybridMultilevel"/>
    <w:tmpl w:val="9C9EF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2206B0"/>
    <w:multiLevelType w:val="hybridMultilevel"/>
    <w:tmpl w:val="8D3A7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A332A3"/>
    <w:multiLevelType w:val="hybridMultilevel"/>
    <w:tmpl w:val="AD400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5F5FD6"/>
    <w:multiLevelType w:val="hybridMultilevel"/>
    <w:tmpl w:val="B7ACC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CE23CD"/>
    <w:multiLevelType w:val="hybridMultilevel"/>
    <w:tmpl w:val="5CDCC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9F3DD5"/>
    <w:multiLevelType w:val="hybridMultilevel"/>
    <w:tmpl w:val="89B42568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10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E80"/>
    <w:rsid w:val="000344CD"/>
    <w:rsid w:val="00042E80"/>
    <w:rsid w:val="00055DC9"/>
    <w:rsid w:val="00071C3A"/>
    <w:rsid w:val="00085CB3"/>
    <w:rsid w:val="00087289"/>
    <w:rsid w:val="00092249"/>
    <w:rsid w:val="000A5C61"/>
    <w:rsid w:val="000A6270"/>
    <w:rsid w:val="00105860"/>
    <w:rsid w:val="001A584F"/>
    <w:rsid w:val="001B7F48"/>
    <w:rsid w:val="00235DD5"/>
    <w:rsid w:val="00266022"/>
    <w:rsid w:val="002725EB"/>
    <w:rsid w:val="002A57B1"/>
    <w:rsid w:val="002B5FFC"/>
    <w:rsid w:val="002D29A2"/>
    <w:rsid w:val="00334CA2"/>
    <w:rsid w:val="00354186"/>
    <w:rsid w:val="00384D20"/>
    <w:rsid w:val="0039527A"/>
    <w:rsid w:val="003D235F"/>
    <w:rsid w:val="00403430"/>
    <w:rsid w:val="004228BD"/>
    <w:rsid w:val="00493682"/>
    <w:rsid w:val="004A5E53"/>
    <w:rsid w:val="004C7D84"/>
    <w:rsid w:val="004E1A68"/>
    <w:rsid w:val="004E3BF7"/>
    <w:rsid w:val="004F7CC0"/>
    <w:rsid w:val="00526D12"/>
    <w:rsid w:val="00557856"/>
    <w:rsid w:val="005873E7"/>
    <w:rsid w:val="005A3432"/>
    <w:rsid w:val="005B6A1A"/>
    <w:rsid w:val="005B710B"/>
    <w:rsid w:val="005D3096"/>
    <w:rsid w:val="005E269C"/>
    <w:rsid w:val="005F7FB6"/>
    <w:rsid w:val="0064256A"/>
    <w:rsid w:val="00644885"/>
    <w:rsid w:val="006760F1"/>
    <w:rsid w:val="006804B1"/>
    <w:rsid w:val="00683428"/>
    <w:rsid w:val="0069369E"/>
    <w:rsid w:val="006A010F"/>
    <w:rsid w:val="006D60AE"/>
    <w:rsid w:val="00710417"/>
    <w:rsid w:val="00713F2E"/>
    <w:rsid w:val="00725ACE"/>
    <w:rsid w:val="007278EA"/>
    <w:rsid w:val="0075187C"/>
    <w:rsid w:val="00774DAB"/>
    <w:rsid w:val="007776A9"/>
    <w:rsid w:val="0079700D"/>
    <w:rsid w:val="007C15D7"/>
    <w:rsid w:val="007D292D"/>
    <w:rsid w:val="007D4260"/>
    <w:rsid w:val="007D5957"/>
    <w:rsid w:val="00827D34"/>
    <w:rsid w:val="008A5B66"/>
    <w:rsid w:val="008B160F"/>
    <w:rsid w:val="008C5FA5"/>
    <w:rsid w:val="008D6973"/>
    <w:rsid w:val="0092557B"/>
    <w:rsid w:val="009420B2"/>
    <w:rsid w:val="00954269"/>
    <w:rsid w:val="00961AAD"/>
    <w:rsid w:val="009B7363"/>
    <w:rsid w:val="009D1D9D"/>
    <w:rsid w:val="00A06002"/>
    <w:rsid w:val="00A170EF"/>
    <w:rsid w:val="00A53869"/>
    <w:rsid w:val="00AE7F70"/>
    <w:rsid w:val="00AF3C01"/>
    <w:rsid w:val="00BA6F24"/>
    <w:rsid w:val="00BA7944"/>
    <w:rsid w:val="00BB0A8B"/>
    <w:rsid w:val="00C054EB"/>
    <w:rsid w:val="00C23495"/>
    <w:rsid w:val="00C242F0"/>
    <w:rsid w:val="00C43EBD"/>
    <w:rsid w:val="00C5740F"/>
    <w:rsid w:val="00C82745"/>
    <w:rsid w:val="00C92065"/>
    <w:rsid w:val="00CB5DD0"/>
    <w:rsid w:val="00D1122E"/>
    <w:rsid w:val="00D67A13"/>
    <w:rsid w:val="00D83815"/>
    <w:rsid w:val="00DA2883"/>
    <w:rsid w:val="00DD73FB"/>
    <w:rsid w:val="00E221C0"/>
    <w:rsid w:val="00E23C80"/>
    <w:rsid w:val="00E25335"/>
    <w:rsid w:val="00E27B05"/>
    <w:rsid w:val="00E32C11"/>
    <w:rsid w:val="00E51F60"/>
    <w:rsid w:val="00E56202"/>
    <w:rsid w:val="00EE36A0"/>
    <w:rsid w:val="00F05E1E"/>
    <w:rsid w:val="00FD384F"/>
    <w:rsid w:val="00FE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835F42-EC6D-406B-A480-03A0D8C9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D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F2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7C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B5F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2</Pages>
  <Words>534</Words>
  <Characters>3553</Characters>
  <Application>Microsoft Office Word</Application>
  <DocSecurity>0</DocSecurity>
  <Lines>68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zar3C</dc:creator>
  <cp:keywords/>
  <dc:description/>
  <cp:lastModifiedBy>Нина</cp:lastModifiedBy>
  <cp:revision>12</cp:revision>
  <dcterms:created xsi:type="dcterms:W3CDTF">2016-01-06T07:07:00Z</dcterms:created>
  <dcterms:modified xsi:type="dcterms:W3CDTF">2016-02-26T09:04:00Z</dcterms:modified>
</cp:coreProperties>
</file>