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287" w:rsidRDefault="00892921" w:rsidP="00892921">
      <w:pPr>
        <w:ind w:firstLine="142"/>
        <w:jc w:val="center"/>
        <w:rPr>
          <w:b/>
          <w:sz w:val="24"/>
          <w:szCs w:val="24"/>
        </w:rPr>
      </w:pPr>
      <w:r w:rsidRPr="00892921">
        <w:rPr>
          <w:b/>
          <w:sz w:val="24"/>
          <w:szCs w:val="24"/>
        </w:rPr>
        <w:t>Уход и питание Курцхаара</w:t>
      </w:r>
    </w:p>
    <w:p w:rsidR="00892921" w:rsidRDefault="00892921" w:rsidP="00892921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Если Вы большой любитель охоты, </w:t>
      </w:r>
      <w:r w:rsidR="004B4165">
        <w:rPr>
          <w:sz w:val="24"/>
          <w:szCs w:val="24"/>
        </w:rPr>
        <w:t>то Курцхаар – идеальный пес для Вас. Сильный, резвый и верный, он будет идеальным компаньоном, как на охоте, так и дома.</w:t>
      </w:r>
    </w:p>
    <w:p w:rsidR="00DC61DB" w:rsidRDefault="00DC61DB" w:rsidP="00DC61DB">
      <w:pPr>
        <w:ind w:firstLine="142"/>
        <w:jc w:val="center"/>
        <w:rPr>
          <w:sz w:val="24"/>
          <w:szCs w:val="24"/>
        </w:rPr>
      </w:pPr>
      <w:r>
        <w:rPr>
          <w:sz w:val="24"/>
          <w:szCs w:val="24"/>
        </w:rPr>
        <w:t>Уход и кормление</w:t>
      </w:r>
    </w:p>
    <w:p w:rsidR="00DC61DB" w:rsidRDefault="00DC61DB" w:rsidP="00DC61DB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Курцхаар – неприхотливое в еде животное, и поэтому сложности с его питанием не должно возникать. Но чем </w:t>
      </w:r>
      <w:proofErr w:type="gramStart"/>
      <w:r>
        <w:rPr>
          <w:sz w:val="24"/>
          <w:szCs w:val="24"/>
        </w:rPr>
        <w:t>попало кормить пса тоже не следует</w:t>
      </w:r>
      <w:proofErr w:type="gramEnd"/>
      <w:r>
        <w:rPr>
          <w:sz w:val="24"/>
          <w:szCs w:val="24"/>
        </w:rPr>
        <w:t>. Если вы берете себе щенка, то не лишним будет проконсультироваться у прошлого хозяина, чем он кормил его раньше. И подстраивать рацион щенка под его прошлые гастрономические потребности. Это все нужно делать для предотвращения возможных бурных изменений в пищеварительной системе, вызванных резким изменением рациона собаки. И лишь постепенно, со временем, при надобности, перестроить рацион, дабы разнообразить питание Курцхаара.</w:t>
      </w:r>
    </w:p>
    <w:p w:rsidR="00DC61DB" w:rsidRDefault="00DC61DB" w:rsidP="00DC61DB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Щенков нужно кормить от пяти до семи раз в день. По мере взросления </w:t>
      </w:r>
      <w:r w:rsidR="00F06E3A">
        <w:rPr>
          <w:sz w:val="24"/>
          <w:szCs w:val="24"/>
        </w:rPr>
        <w:t>питание</w:t>
      </w:r>
      <w:r>
        <w:rPr>
          <w:sz w:val="24"/>
          <w:szCs w:val="24"/>
        </w:rPr>
        <w:t xml:space="preserve"> можно уменьшить до двух-трех раз в сутки. Рацион следует подбирать от степени активности вашего п</w:t>
      </w:r>
      <w:r w:rsidR="006763B7">
        <w:rPr>
          <w:sz w:val="24"/>
          <w:szCs w:val="24"/>
        </w:rPr>
        <w:t xml:space="preserve">са. Если собака живет в вольере, имеет достаточно пространства для </w:t>
      </w:r>
      <w:proofErr w:type="gramStart"/>
      <w:r w:rsidR="006763B7">
        <w:rPr>
          <w:sz w:val="24"/>
          <w:szCs w:val="24"/>
        </w:rPr>
        <w:t>бега</w:t>
      </w:r>
      <w:proofErr w:type="gramEnd"/>
      <w:r w:rsidR="006763B7">
        <w:rPr>
          <w:sz w:val="24"/>
          <w:szCs w:val="24"/>
        </w:rPr>
        <w:t xml:space="preserve"> и вы ее регулярно выводите на длительные прогулки, то кормить ее нужно чаще и пища должна быть достаточно сытной. И ни в коем случае не забывайте про чистую воду. В зоне досягаемости Курцхаара всегда должна быть емкость с чистой водой, которую следует регулярно и тщательно мыть не менее два раза в сутки.</w:t>
      </w:r>
      <w:r>
        <w:rPr>
          <w:sz w:val="24"/>
          <w:szCs w:val="24"/>
        </w:rPr>
        <w:t xml:space="preserve">  </w:t>
      </w:r>
    </w:p>
    <w:p w:rsidR="006763B7" w:rsidRDefault="006763B7" w:rsidP="00DC61DB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Большую часть </w:t>
      </w:r>
      <w:r w:rsidR="00F06E3A">
        <w:rPr>
          <w:sz w:val="24"/>
          <w:szCs w:val="24"/>
        </w:rPr>
        <w:t>рациона собаки должно</w:t>
      </w:r>
      <w:r>
        <w:rPr>
          <w:sz w:val="24"/>
          <w:szCs w:val="24"/>
        </w:rPr>
        <w:t xml:space="preserve"> составлять мясо</w:t>
      </w:r>
      <w:proofErr w:type="gramStart"/>
      <w:r w:rsidR="00F06E3A">
        <w:rPr>
          <w:sz w:val="24"/>
          <w:szCs w:val="24"/>
        </w:rPr>
        <w:t>.</w:t>
      </w:r>
      <w:r w:rsidR="004B4165">
        <w:rPr>
          <w:sz w:val="24"/>
          <w:szCs w:val="24"/>
        </w:rPr>
        <w:t xml:space="preserve"> </w:t>
      </w:r>
      <w:proofErr w:type="gramEnd"/>
      <w:r w:rsidR="004B4165">
        <w:rPr>
          <w:sz w:val="24"/>
          <w:szCs w:val="24"/>
        </w:rPr>
        <w:t>Можно отварить говядины</w:t>
      </w:r>
      <w:proofErr w:type="gramStart"/>
      <w:r w:rsidR="004B4165">
        <w:rPr>
          <w:sz w:val="24"/>
          <w:szCs w:val="24"/>
        </w:rPr>
        <w:t xml:space="preserve">. </w:t>
      </w:r>
      <w:proofErr w:type="gramEnd"/>
      <w:r w:rsidR="004B4165">
        <w:rPr>
          <w:sz w:val="24"/>
          <w:szCs w:val="24"/>
        </w:rPr>
        <w:t>Или свинины</w:t>
      </w:r>
      <w:proofErr w:type="gramStart"/>
      <w:r w:rsidR="004B4165">
        <w:rPr>
          <w:sz w:val="24"/>
          <w:szCs w:val="24"/>
        </w:rPr>
        <w:t>.</w:t>
      </w:r>
      <w:proofErr w:type="gramEnd"/>
      <w:r w:rsidR="004B4165">
        <w:rPr>
          <w:sz w:val="24"/>
          <w:szCs w:val="24"/>
        </w:rPr>
        <w:t xml:space="preserve"> Можно кормить свежей курицей или крольчатиной.</w:t>
      </w:r>
      <w:r>
        <w:rPr>
          <w:sz w:val="24"/>
          <w:szCs w:val="24"/>
        </w:rPr>
        <w:t xml:space="preserve"> Никаких сосисок, колбасы и прочих «мясных» продуктов, которые нанесут непоправимый ущерб здоровью вашего питомца. Не следует забывать о клетчатке, которая необходима для нормального пищеварения усвоения мясных продуктов. Это могут быть кабачки, огурцы, капуста, даже сладкий перец, тыква и томаты. Овощи можно подать сырыми, а можно и отварить, Курцхаар особенной разницы не увидит и с удовольствием съест их в любом виде. Но никакого картофеля, бобовых и макаронных изделий!</w:t>
      </w:r>
    </w:p>
    <w:p w:rsidR="006763B7" w:rsidRDefault="006763B7" w:rsidP="00DC61DB">
      <w:pPr>
        <w:ind w:firstLine="142"/>
        <w:rPr>
          <w:sz w:val="24"/>
          <w:szCs w:val="24"/>
        </w:rPr>
      </w:pPr>
      <w:r>
        <w:rPr>
          <w:sz w:val="24"/>
          <w:szCs w:val="24"/>
        </w:rPr>
        <w:t>Несколько раз в неделю следует кормить своего питомца молочными продуктами. Не вздумайте смешивать их с сырыми овощами! В противном случае «веселье» вам обеспечено. Из молочных продуктов идеально подойдут творог и молоко.</w:t>
      </w:r>
    </w:p>
    <w:p w:rsidR="006763B7" w:rsidRDefault="006763B7" w:rsidP="00DC61DB">
      <w:pPr>
        <w:ind w:firstLine="142"/>
        <w:rPr>
          <w:sz w:val="24"/>
          <w:szCs w:val="24"/>
        </w:rPr>
      </w:pPr>
      <w:r>
        <w:rPr>
          <w:sz w:val="24"/>
          <w:szCs w:val="24"/>
        </w:rPr>
        <w:t xml:space="preserve">Регулярно выгуливайте своего пса, не давайте ему застаиваться! Это охотничья порода, прирожденный бегун. По возможности вывозите его за город и выпускайте побегать. Если такой возможности нет, то гуляйте в парках, но это не идеальная замена чистому полю. Регулярно </w:t>
      </w:r>
      <w:r w:rsidR="00F06E3A">
        <w:rPr>
          <w:sz w:val="24"/>
          <w:szCs w:val="24"/>
        </w:rPr>
        <w:t>проходите обследования у ветеринара. Здоровья Вам и Вашим питомцам!</w:t>
      </w:r>
    </w:p>
    <w:p w:rsidR="004B4165" w:rsidRPr="00DC61DB" w:rsidRDefault="004B4165" w:rsidP="00DC61DB">
      <w:pPr>
        <w:ind w:firstLine="142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1" name="Рисунок 1" descr="C:\Users\Виктор\OneDrive\Изображения\Снимки экрана\2016-03-26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\OneDrive\Изображения\Снимки экрана\2016-03-26 (1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4165" w:rsidRPr="00DC61DB" w:rsidSect="00027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2921"/>
    <w:rsid w:val="00027287"/>
    <w:rsid w:val="004B4165"/>
    <w:rsid w:val="006763B7"/>
    <w:rsid w:val="00892921"/>
    <w:rsid w:val="00DC61DB"/>
    <w:rsid w:val="00F06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4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41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Cherniavskiy</dc:creator>
  <cp:lastModifiedBy>Victor Cherniavskiy</cp:lastModifiedBy>
  <cp:revision>2</cp:revision>
  <dcterms:created xsi:type="dcterms:W3CDTF">2016-03-25T23:47:00Z</dcterms:created>
  <dcterms:modified xsi:type="dcterms:W3CDTF">2016-03-26T00:38:00Z</dcterms:modified>
</cp:coreProperties>
</file>